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53D4D" w14:textId="77BBA881" w:rsidR="00B12D13" w:rsidRDefault="00B12D13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val="en-US"/>
        </w:rPr>
      </w:pPr>
    </w:p>
    <w:p w14:paraId="423D9A25" w14:textId="77777777" w:rsidR="00B16B43" w:rsidRDefault="00B16B43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val="en-US"/>
        </w:rPr>
      </w:pPr>
    </w:p>
    <w:p w14:paraId="0F63F05D" w14:textId="77777777" w:rsidR="00B16B43" w:rsidRPr="000F2978" w:rsidRDefault="00B16B43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val="en-US"/>
        </w:rPr>
      </w:pPr>
    </w:p>
    <w:p w14:paraId="1D3D8865" w14:textId="184423A9" w:rsidR="00B12D13" w:rsidRPr="008D2B8A" w:rsidRDefault="007A2176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bookmarkStart w:id="0" w:name="_Hlk157675577"/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</w:t>
      </w:r>
      <w:r w:rsidR="00B12D13"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ประเมินความเสี</w:t>
      </w:r>
      <w:r w:rsidR="00A521E3">
        <w:rPr>
          <w:rFonts w:ascii="TH SarabunIT๙" w:hAnsi="TH SarabunIT๙" w:cs="TH SarabunIT๙" w:hint="cs"/>
          <w:b/>
          <w:bCs/>
          <w:sz w:val="56"/>
          <w:szCs w:val="56"/>
          <w:cs/>
        </w:rPr>
        <w:t>่</w:t>
      </w:r>
      <w:r w:rsidR="00B12D13"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ยงการทุจริต</w:t>
      </w:r>
      <w:r w:rsidR="00FC3077">
        <w:rPr>
          <w:rFonts w:ascii="TH SarabunIT๙" w:hAnsi="TH SarabunIT๙" w:cs="TH SarabunIT๙" w:hint="cs"/>
          <w:b/>
          <w:bCs/>
          <w:sz w:val="56"/>
          <w:szCs w:val="56"/>
          <w:cs/>
        </w:rPr>
        <w:t>ในประเด็นที่เกี่ยวข้องกับสินบน</w:t>
      </w:r>
    </w:p>
    <w:bookmarkEnd w:id="0"/>
    <w:p w14:paraId="5CA640DD" w14:textId="2815E390" w:rsidR="00FF0233" w:rsidRPr="008D2B8A" w:rsidRDefault="009A3005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ประจำปีงบประมาณ พ.ศ. 256</w:t>
      </w:r>
      <w:r w:rsidR="00FC3077">
        <w:rPr>
          <w:rFonts w:ascii="TH SarabunIT๙" w:hAnsi="TH SarabunIT๙" w:cs="TH SarabunIT๙" w:hint="cs"/>
          <w:b/>
          <w:bCs/>
          <w:sz w:val="48"/>
          <w:szCs w:val="48"/>
          <w:cs/>
        </w:rPr>
        <w:t>7</w:t>
      </w:r>
    </w:p>
    <w:p w14:paraId="711344A2" w14:textId="77777777" w:rsidR="00095437" w:rsidRDefault="00095437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CF29600" w14:textId="77777777" w:rsidR="00B16B43" w:rsidRDefault="00B16B43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0B3CFFB4" w14:textId="77777777" w:rsidR="00B12D13" w:rsidRDefault="00095437" w:rsidP="00095437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หน่วยงาน</w:t>
      </w:r>
      <w:r w:rsidR="00531193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</w:t>
      </w:r>
      <w:r w:rsidR="00531193" w:rsidRPr="00596571">
        <w:rPr>
          <w:rFonts w:ascii="TH SarabunIT๙" w:hAnsi="TH SarabunIT๙" w:cs="TH SarabunIT๙" w:hint="cs"/>
          <w:b/>
          <w:bCs/>
          <w:sz w:val="52"/>
          <w:szCs w:val="52"/>
          <w:cs/>
        </w:rPr>
        <w:t>กรมทางหลวงชนบท</w:t>
      </w:r>
    </w:p>
    <w:p w14:paraId="3E2A51D1" w14:textId="77777777" w:rsidR="00B27FEE" w:rsidRDefault="00B27FEE" w:rsidP="00095437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</w:p>
    <w:p w14:paraId="789185F4" w14:textId="77777777" w:rsidR="00B27FEE" w:rsidRPr="00B27FEE" w:rsidRDefault="00B27FEE" w:rsidP="00095437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  <w:lang w:val="en-US"/>
        </w:rPr>
      </w:pPr>
    </w:p>
    <w:p w14:paraId="01CCE957" w14:textId="77777777" w:rsidR="00FF0233" w:rsidRDefault="00FF0233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2D206049" w14:textId="77777777" w:rsidR="00095437" w:rsidRDefault="00095437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4E1A9468" w14:textId="77777777" w:rsidR="005245EF" w:rsidRDefault="005245EF" w:rsidP="0053119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3FD30A74" w14:textId="53500CF8" w:rsidR="00FF0233" w:rsidRPr="00FF0233" w:rsidRDefault="00596571" w:rsidP="0059657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1E44E746" w14:textId="77777777" w:rsidR="00FF0233" w:rsidRDefault="00FF0233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546927D1" w14:textId="77777777" w:rsidR="000765BA" w:rsidRDefault="000765BA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1297063" w14:textId="77777777" w:rsidR="005245EF" w:rsidRDefault="005245EF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DC982A6" w14:textId="77777777" w:rsidR="005245EF" w:rsidRDefault="005245EF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5EE3EF49" w14:textId="77777777" w:rsidR="00B16B43" w:rsidRDefault="00B16B43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1475207A" w14:textId="77777777" w:rsidR="00B16B43" w:rsidRDefault="00B16B43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35FC94B" w14:textId="3235A548" w:rsidR="00B16B43" w:rsidRPr="00FF0233" w:rsidRDefault="00B16B43" w:rsidP="00B16B43">
      <w:pPr>
        <w:tabs>
          <w:tab w:val="left" w:pos="1418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 2567</w:t>
      </w:r>
    </w:p>
    <w:p w14:paraId="3076DF7C" w14:textId="77777777" w:rsidR="00962811" w:rsidRDefault="00962811" w:rsidP="0097383D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lang w:val="en-US"/>
        </w:rPr>
      </w:pPr>
    </w:p>
    <w:p w14:paraId="210BCB30" w14:textId="7A802512" w:rsidR="00503959" w:rsidRPr="00116F37" w:rsidRDefault="00FC3077" w:rsidP="005E7334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</w:pPr>
      <w:r w:rsidRPr="00116F37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  <w:lastRenderedPageBreak/>
        <w:t>การประเมินความเสี่ยงการทุจริต</w:t>
      </w:r>
      <w:bookmarkStart w:id="1" w:name="_Hlk157679907"/>
      <w:r w:rsidRPr="00116F37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  <w:t>ในประเด็นที่เกี่ยวข้องกับสินบน</w:t>
      </w:r>
      <w:bookmarkEnd w:id="1"/>
      <w:r w:rsidRPr="00116F37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  <w:br/>
      </w:r>
      <w:r w:rsidR="00503959" w:rsidRPr="00116F37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  <w:t xml:space="preserve">ประจำปีงบประมาณ พ.ศ. </w:t>
      </w:r>
      <w:r w:rsidR="005245EF" w:rsidRPr="00116F37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  <w:t>๒๕6</w:t>
      </w:r>
      <w:r w:rsidRPr="00116F37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  <w:t>7</w:t>
      </w:r>
    </w:p>
    <w:p w14:paraId="5C7EB4B2" w14:textId="77777777" w:rsidR="005E7334" w:rsidRPr="00116F37" w:rsidRDefault="005E7334" w:rsidP="005E7334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lang w:val="en-US" w:eastAsia="en-US"/>
        </w:rPr>
      </w:pPr>
      <w:r w:rsidRPr="00116F37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  <w:t>หน่วยงาน</w:t>
      </w:r>
      <w:r w:rsidR="005A05F3" w:rsidRPr="00116F37">
        <w:rPr>
          <w:rFonts w:ascii="TH SarabunIT๙" w:eastAsia="Calibri" w:hAnsi="TH SarabunIT๙" w:cs="TH SarabunIT๙"/>
          <w:b/>
          <w:bCs/>
          <w:spacing w:val="-14"/>
          <w:sz w:val="36"/>
          <w:szCs w:val="36"/>
          <w:cs/>
          <w:lang w:val="en-US" w:eastAsia="en-US"/>
        </w:rPr>
        <w:t xml:space="preserve">  กรมทางหลวงชนบท</w:t>
      </w:r>
    </w:p>
    <w:p w14:paraId="03E6FCB7" w14:textId="77777777" w:rsidR="001F04F4" w:rsidRPr="001435FD" w:rsidRDefault="001F04F4" w:rsidP="005E733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4F79A91C" w14:textId="77777777" w:rsidR="001048A0" w:rsidRDefault="001048A0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5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14"/>
        <w:gridCol w:w="5925"/>
      </w:tblGrid>
      <w:tr w:rsidR="007A2176" w:rsidRPr="002D0D59" w14:paraId="21A02461" w14:textId="77777777" w:rsidTr="00337641">
        <w:trPr>
          <w:trHeight w:val="525"/>
        </w:trPr>
        <w:tc>
          <w:tcPr>
            <w:tcW w:w="3714" w:type="dxa"/>
            <w:shd w:val="clear" w:color="auto" w:fill="F2DBDB" w:themeFill="accent2" w:themeFillTint="33"/>
            <w:vAlign w:val="center"/>
          </w:tcPr>
          <w:p w14:paraId="46A7B964" w14:textId="7E42C1A9" w:rsidR="0099121C" w:rsidRPr="006F030F" w:rsidRDefault="002D6795" w:rsidP="00FC307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6F030F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ประเด็น</w:t>
            </w:r>
            <w:r w:rsidR="007A2176" w:rsidRPr="006F030F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ความเสี่ยงการทุจริต</w:t>
            </w:r>
          </w:p>
        </w:tc>
        <w:tc>
          <w:tcPr>
            <w:tcW w:w="5925" w:type="dxa"/>
            <w:shd w:val="clear" w:color="auto" w:fill="F2DBDB" w:themeFill="accent2" w:themeFillTint="33"/>
            <w:vAlign w:val="center"/>
          </w:tcPr>
          <w:p w14:paraId="6C194CB1" w14:textId="5E9B92EA" w:rsidR="00596571" w:rsidRPr="006F030F" w:rsidRDefault="00A05D4F" w:rsidP="00FC3077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40"/>
                <w:szCs w:val="40"/>
                <w:cs/>
              </w:rPr>
            </w:pPr>
            <w:r w:rsidRPr="006F030F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เหตุการณ์/พฤติการณ์ความเสี่ยงการทุจริต</w:t>
            </w:r>
          </w:p>
        </w:tc>
      </w:tr>
      <w:tr w:rsidR="007A2176" w:rsidRPr="00623B20" w14:paraId="480D0445" w14:textId="77777777" w:rsidTr="002D4A7F">
        <w:trPr>
          <w:trHeight w:val="1323"/>
        </w:trPr>
        <w:tc>
          <w:tcPr>
            <w:tcW w:w="3714" w:type="dxa"/>
          </w:tcPr>
          <w:p w14:paraId="50476950" w14:textId="3AE3CAC7" w:rsidR="00B23CC4" w:rsidRPr="005F1C9B" w:rsidRDefault="00EE5A6F" w:rsidP="00E51C7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5F1C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23CC4"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="00FC3077"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 อนุญาต ตามพระราช</w:t>
            </w:r>
            <w:r w:rsidR="00E51C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C3077"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บัญญัติการอำนวยความสะดวกในการพิจารณาอนุญาตของทางราชการ พ.ศ. 2558</w:t>
            </w:r>
          </w:p>
        </w:tc>
        <w:tc>
          <w:tcPr>
            <w:tcW w:w="5925" w:type="dxa"/>
          </w:tcPr>
          <w:p w14:paraId="3CD16499" w14:textId="79A07AD4" w:rsidR="00A35AAD" w:rsidRPr="006F030F" w:rsidRDefault="001C2286" w:rsidP="00A212B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030F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 w:rsidR="002D4A7F" w:rsidRPr="006F03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เจ้าหน้าที่รับสินบน เพื่อให้การดำเนินการพิจารณาการอนุมัติ อนุญาต เร็วกว่าปกติ</w:t>
            </w:r>
            <w:r w:rsidR="002D4A7F" w:rsidRPr="006F03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D4A7F" w:rsidRPr="006F03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หรือเกิดการลัดคิวก่อน - หลัง</w:t>
            </w:r>
          </w:p>
        </w:tc>
      </w:tr>
      <w:tr w:rsidR="007A2176" w14:paraId="5D9AE5E6" w14:textId="77777777" w:rsidTr="002F73F5">
        <w:trPr>
          <w:trHeight w:val="1351"/>
        </w:trPr>
        <w:tc>
          <w:tcPr>
            <w:tcW w:w="3714" w:type="dxa"/>
          </w:tcPr>
          <w:p w14:paraId="0BF40076" w14:textId="7F9FD3BE" w:rsidR="00A35AAD" w:rsidRPr="005F1C9B" w:rsidRDefault="00EE5A6F" w:rsidP="00FC307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FC3077"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การใช้อำนาจตามกฎหมาย/การให้บริการตามภารกิจ</w:t>
            </w:r>
          </w:p>
        </w:tc>
        <w:tc>
          <w:tcPr>
            <w:tcW w:w="5925" w:type="dxa"/>
          </w:tcPr>
          <w:p w14:paraId="7C6C30D9" w14:textId="7FD733BB" w:rsidR="00A35AAD" w:rsidRPr="006F030F" w:rsidRDefault="003C4D70" w:rsidP="00A35A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0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3635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การเรียก รับ หรือยอมจะรับทรัพย์สินหรือประโยชน์อื่นใด (สินบน) สำห</w:t>
            </w:r>
            <w:r w:rsidR="00574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</w:t>
            </w:r>
            <w:r w:rsidR="003635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บตนเองหรือผู้อื่น เพื่อไม่รื้อถอนป้ายโฆษณาผิดกฎหมายในเขตทางหลวงชนบท</w:t>
            </w:r>
          </w:p>
        </w:tc>
      </w:tr>
      <w:tr w:rsidR="007A2176" w:rsidRPr="00D465A2" w14:paraId="0CD176C2" w14:textId="77777777" w:rsidTr="00337641">
        <w:trPr>
          <w:trHeight w:val="2367"/>
        </w:trPr>
        <w:tc>
          <w:tcPr>
            <w:tcW w:w="3714" w:type="dxa"/>
          </w:tcPr>
          <w:p w14:paraId="3690E7E6" w14:textId="0A076E6E" w:rsidR="00A35AAD" w:rsidRPr="005F1C9B" w:rsidRDefault="00EE5A6F" w:rsidP="00FC307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FC3077"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การจัดซื้อจัดจ้าง</w:t>
            </w:r>
          </w:p>
        </w:tc>
        <w:tc>
          <w:tcPr>
            <w:tcW w:w="5925" w:type="dxa"/>
          </w:tcPr>
          <w:p w14:paraId="2A6F59B6" w14:textId="19007ABF" w:rsidR="0099121C" w:rsidRPr="006F030F" w:rsidRDefault="00910281" w:rsidP="009060E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1F1971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มีการกำหนดรายละเอียดคุณลักษณะเฉพาะของพัสดุที่ล็อคสเปค เพื่อเอื้อประโยชน์ให้กับผู้ประกอบการที่ให้สินบน ของขวัญ ของกำนัล หรือประโยชน์อื่นใด</w:t>
            </w:r>
          </w:p>
        </w:tc>
      </w:tr>
      <w:tr w:rsidR="00A35AAD" w:rsidRPr="00D465A2" w14:paraId="4E9E3F48" w14:textId="77777777" w:rsidTr="00337641">
        <w:trPr>
          <w:trHeight w:val="2511"/>
        </w:trPr>
        <w:tc>
          <w:tcPr>
            <w:tcW w:w="3714" w:type="dxa"/>
          </w:tcPr>
          <w:p w14:paraId="7AF9E1F7" w14:textId="108D5F11" w:rsidR="00BA6EAF" w:rsidRPr="005F1C9B" w:rsidRDefault="00BA6EAF" w:rsidP="00FC307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</w:t>
            </w:r>
            <w:r w:rsidR="00FC3077" w:rsidRPr="005F1C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บริหารงานบุคคล</w:t>
            </w:r>
          </w:p>
        </w:tc>
        <w:tc>
          <w:tcPr>
            <w:tcW w:w="5925" w:type="dxa"/>
          </w:tcPr>
          <w:p w14:paraId="64AEB5A7" w14:textId="77777777" w:rsidR="00A35AAD" w:rsidRPr="006F030F" w:rsidRDefault="00A2736E" w:rsidP="00BA6EAF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3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การสอบแข่งขันเพื่อบรรจุบุคคลเข้ารับราชการ</w:t>
            </w:r>
          </w:p>
          <w:p w14:paraId="6848F021" w14:textId="17FA3C94" w:rsidR="00A2736E" w:rsidRPr="006F030F" w:rsidRDefault="009648A4" w:rsidP="00E636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3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D0BC3" w:rsidRPr="006F030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มีการเรียกรับสินบน</w:t>
            </w:r>
            <w:r w:rsidR="007D0BC3" w:rsidRPr="006F030F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7D0BC3" w:rsidRPr="006F030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(ของขวัญ</w:t>
            </w:r>
            <w:r w:rsidR="007D0BC3" w:rsidRPr="006F030F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/</w:t>
            </w:r>
            <w:r w:rsidR="007D0BC3" w:rsidRPr="006F030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ของกำนัล) เพื่อแลกกับการบรรจุบุคคลเข้า</w:t>
            </w:r>
            <w:r w:rsidR="00E636E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E636E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</w:t>
            </w:r>
            <w:r w:rsidR="007D0BC3" w:rsidRPr="006F030F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รับราชการ</w:t>
            </w:r>
          </w:p>
          <w:p w14:paraId="2A287CB2" w14:textId="61601BBB" w:rsidR="007D0BC3" w:rsidRPr="006F030F" w:rsidRDefault="007D0BC3" w:rsidP="007D0BC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030F">
              <w:rPr>
                <w:rFonts w:ascii="TH SarabunIT๙" w:hAnsi="TH SarabunIT๙" w:cs="TH SarabunIT๙"/>
                <w:sz w:val="32"/>
                <w:szCs w:val="32"/>
                <w:cs/>
              </w:rPr>
              <w:t>- ใช้ตำแหน่งหน้าที่เพื่ออำนวยความสะดวกให้</w:t>
            </w:r>
            <w:r w:rsidRPr="006F03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</w:t>
            </w:r>
            <w:r w:rsidRPr="006F030F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ผู้สมัครสอบ</w:t>
            </w:r>
          </w:p>
          <w:p w14:paraId="53C1D197" w14:textId="3FA88A2A" w:rsidR="007D0BC3" w:rsidRPr="006F030F" w:rsidRDefault="007D0BC3" w:rsidP="00E636E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6F030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กระบวนการสร้างข้อสอบไม่มีมาตรการป้องกันที่เพียงพออาจทำให้</w:t>
            </w:r>
            <w:r w:rsidR="00E636E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="00E636E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</w:t>
            </w:r>
            <w:r w:rsidRPr="006F030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ข้อสอบรั่วไหล</w:t>
            </w:r>
          </w:p>
          <w:p w14:paraId="3215041A" w14:textId="77777777" w:rsidR="007D0BC3" w:rsidRDefault="007D0BC3" w:rsidP="007D0BC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03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E636E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กรรมการในกระบวนการสอบแข่งขันอาจมีความสัมพันธ์กับผู้สมัครสอบ</w:t>
            </w:r>
          </w:p>
          <w:p w14:paraId="5F5EB04C" w14:textId="7C6278DF" w:rsidR="009B20EF" w:rsidRPr="006F030F" w:rsidRDefault="009B20EF" w:rsidP="007D0BC3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AC5A992" w14:textId="77777777" w:rsidR="00213396" w:rsidRDefault="00213396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C072F9C" w14:textId="77777777" w:rsidR="0067160A" w:rsidRDefault="0067160A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ABA7140" w14:textId="77777777" w:rsidR="0067160A" w:rsidRDefault="0067160A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B4B3707" w14:textId="77777777" w:rsidR="009B20EF" w:rsidRDefault="009B20EF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8B02BA" w14:textId="77777777" w:rsidR="009B20EF" w:rsidRDefault="009B20EF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F35A849" w14:textId="77777777" w:rsidR="009060EC" w:rsidRDefault="009060EC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B24274E" w14:textId="77777777" w:rsidR="009060EC" w:rsidRDefault="009060EC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655CFA9" w14:textId="77777777" w:rsidR="009060EC" w:rsidRDefault="009060EC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003DDF8" w14:textId="77777777" w:rsidR="009060EC" w:rsidRDefault="009060EC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A1BD1B2" w14:textId="77777777" w:rsidR="009060EC" w:rsidRDefault="009060EC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89C5E62" w14:textId="77777777" w:rsidR="003F74B6" w:rsidRDefault="003F74B6" w:rsidP="00FE62CF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715EE3B" w14:textId="77777777" w:rsidR="00FE62CF" w:rsidRDefault="00FE62CF" w:rsidP="00FE62CF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14:paraId="37CE8510" w14:textId="4C022CA2" w:rsidR="00F34C42" w:rsidRPr="00F34C42" w:rsidRDefault="00F34C42" w:rsidP="00F34C42">
      <w:pPr>
        <w:pStyle w:val="a3"/>
        <w:shd w:val="clear" w:color="auto" w:fill="D99594" w:themeFill="accent2" w:themeFillTint="99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lastRenderedPageBreak/>
        <w:tab/>
      </w:r>
      <w:r w:rsidR="00981A8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="00131A6A" w:rsidRPr="00131A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F34C42">
        <w:rPr>
          <w:rFonts w:ascii="TH SarabunIT๙" w:hAnsi="TH SarabunIT๙" w:cs="TH SarabunIT๙"/>
          <w:b/>
          <w:bCs/>
          <w:sz w:val="32"/>
          <w:szCs w:val="32"/>
          <w:cs/>
        </w:rPr>
        <w:t>๑ ประเภทความเสี่ยง (</w:t>
      </w:r>
      <w:r w:rsidRPr="00F34C42">
        <w:rPr>
          <w:rFonts w:ascii="TH SarabunIT๙" w:hAnsi="TH SarabunIT๙" w:cs="TH SarabunIT๙"/>
          <w:b/>
          <w:bCs/>
          <w:sz w:val="32"/>
          <w:szCs w:val="32"/>
        </w:rPr>
        <w:t xml:space="preserve">Know Factor </w:t>
      </w:r>
      <w:r w:rsidRPr="00F34C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 </w:t>
      </w:r>
      <w:r w:rsidRPr="00F34C42">
        <w:rPr>
          <w:rFonts w:ascii="TH SarabunIT๙" w:hAnsi="TH SarabunIT๙" w:cs="TH SarabunIT๙"/>
          <w:b/>
          <w:bCs/>
          <w:sz w:val="32"/>
          <w:szCs w:val="32"/>
        </w:rPr>
        <w:t>Unknown Factor)</w:t>
      </w:r>
    </w:p>
    <w:p w14:paraId="7E1C70B0" w14:textId="77777777" w:rsidR="003F74B6" w:rsidRPr="00A12A32" w:rsidRDefault="003F74B6" w:rsidP="003F74B6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5"/>
        <w:tblW w:w="9810" w:type="dxa"/>
        <w:tblInd w:w="108" w:type="dxa"/>
        <w:tblLook w:val="04A0" w:firstRow="1" w:lastRow="0" w:firstColumn="1" w:lastColumn="0" w:noHBand="0" w:noVBand="1"/>
      </w:tblPr>
      <w:tblGrid>
        <w:gridCol w:w="517"/>
        <w:gridCol w:w="5040"/>
        <w:gridCol w:w="2127"/>
        <w:gridCol w:w="2126"/>
      </w:tblGrid>
      <w:tr w:rsidR="003F74B6" w:rsidRPr="00F144F2" w14:paraId="64ACF944" w14:textId="77777777" w:rsidTr="00873798">
        <w:trPr>
          <w:tblHeader/>
        </w:trPr>
        <w:tc>
          <w:tcPr>
            <w:tcW w:w="517" w:type="dxa"/>
            <w:vMerge w:val="restart"/>
            <w:shd w:val="clear" w:color="auto" w:fill="E5B8B7" w:themeFill="accent2" w:themeFillTint="66"/>
            <w:vAlign w:val="center"/>
          </w:tcPr>
          <w:p w14:paraId="241C1217" w14:textId="77777777" w:rsidR="003F74B6" w:rsidRPr="00DD1D49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D1D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040" w:type="dxa"/>
            <w:vMerge w:val="restart"/>
            <w:shd w:val="clear" w:color="auto" w:fill="E5B8B7" w:themeFill="accent2" w:themeFillTint="66"/>
            <w:vAlign w:val="center"/>
          </w:tcPr>
          <w:p w14:paraId="63EEC376" w14:textId="77777777" w:rsidR="003F74B6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9CD6E2B" w14:textId="5FE8D1D2" w:rsidR="003F74B6" w:rsidRPr="00DD1D49" w:rsidRDefault="00C240BC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</w:t>
            </w:r>
            <w:r w:rsidR="003F74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ความเสี่ยงการทุจริต</w:t>
            </w:r>
          </w:p>
          <w:p w14:paraId="39083B77" w14:textId="77777777" w:rsidR="003F74B6" w:rsidRPr="00DD1D49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shd w:val="clear" w:color="auto" w:fill="E5B8B7" w:themeFill="accent2" w:themeFillTint="66"/>
          </w:tcPr>
          <w:p w14:paraId="0BDE27E3" w14:textId="77777777" w:rsidR="003F74B6" w:rsidRPr="00DD1D49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ประเภท</w:t>
            </w:r>
            <w:r w:rsidRPr="00DD1D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</w:t>
            </w:r>
            <w:r w:rsidRPr="00DD1D4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การทุจริต</w:t>
            </w:r>
            <w:r w:rsidRPr="00DD1D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3F74B6" w:rsidRPr="00F144F2" w14:paraId="3FEAEC3D" w14:textId="77777777" w:rsidTr="00873798">
        <w:trPr>
          <w:trHeight w:val="480"/>
          <w:tblHeader/>
        </w:trPr>
        <w:tc>
          <w:tcPr>
            <w:tcW w:w="517" w:type="dxa"/>
            <w:vMerge/>
          </w:tcPr>
          <w:p w14:paraId="5AE3A2AF" w14:textId="77777777" w:rsidR="003F74B6" w:rsidRPr="00DD1D49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040" w:type="dxa"/>
            <w:vMerge/>
          </w:tcPr>
          <w:p w14:paraId="69E4EC83" w14:textId="77777777" w:rsidR="003F74B6" w:rsidRPr="00DD1D49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E5B8B7" w:themeFill="accent2" w:themeFillTint="66"/>
            <w:vAlign w:val="center"/>
          </w:tcPr>
          <w:p w14:paraId="643BB3FE" w14:textId="77777777" w:rsidR="003F74B6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D1D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Know Factor</w:t>
            </w:r>
          </w:p>
          <w:p w14:paraId="0E524EBC" w14:textId="68585B45" w:rsidR="006B6216" w:rsidRPr="00DD1D49" w:rsidRDefault="006B621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(รู้ปัจจัย)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14:paraId="1797149F" w14:textId="77777777" w:rsidR="003F74B6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D1D4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Unknown Factor</w:t>
            </w:r>
          </w:p>
          <w:p w14:paraId="06A3406B" w14:textId="3E281F86" w:rsidR="006B6216" w:rsidRPr="00DD1D49" w:rsidRDefault="006B621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(ไม่รู้ปัจจัย)</w:t>
            </w:r>
          </w:p>
        </w:tc>
      </w:tr>
      <w:tr w:rsidR="003F74B6" w:rsidRPr="00F144F2" w14:paraId="7F6C1D63" w14:textId="77777777" w:rsidTr="00873798">
        <w:tc>
          <w:tcPr>
            <w:tcW w:w="517" w:type="dxa"/>
          </w:tcPr>
          <w:p w14:paraId="3275AFCF" w14:textId="4338759D" w:rsidR="003F74B6" w:rsidRPr="00EC338D" w:rsidRDefault="00BA6EAF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bookmarkStart w:id="2" w:name="_Hlk93495920"/>
            <w:r w:rsidRPr="00EC338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5040" w:type="dxa"/>
          </w:tcPr>
          <w:p w14:paraId="2572DFA1" w14:textId="6A09D13B" w:rsidR="003F74B6" w:rsidRDefault="00B70819" w:rsidP="005E03A9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70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การอนุมัติ อนุญาต ตา</w:t>
            </w:r>
            <w:r w:rsidR="00EC33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  <w:r w:rsidR="00A47BD8" w:rsidRPr="00B708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พระราชบัญญัติการอำนวยความสะดวกในการพิจารณาอนุญาตของทางราชการ พ.ศ. 2558</w:t>
            </w:r>
          </w:p>
          <w:p w14:paraId="764F354F" w14:textId="7E49156E" w:rsidR="00EC338D" w:rsidRPr="00EC338D" w:rsidRDefault="00EC338D" w:rsidP="00B70819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</w:rPr>
            </w:pPr>
          </w:p>
          <w:p w14:paraId="67E67542" w14:textId="42F9F7DC" w:rsidR="00B70819" w:rsidRPr="00B70819" w:rsidRDefault="00B70819" w:rsidP="002535A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081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 w:rsidRPr="00B708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เจ้าหน้าที่รับสินบน เพื่อให้การดำเนินการพิจารณาการอนุมัติ อนุญาต เร็วกว่าปกติ</w:t>
            </w:r>
            <w:r w:rsidRPr="00B708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08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หรือเกิดการลัดคิวก่อน - หลัง</w:t>
            </w:r>
          </w:p>
        </w:tc>
        <w:tc>
          <w:tcPr>
            <w:tcW w:w="2127" w:type="dxa"/>
            <w:vAlign w:val="center"/>
          </w:tcPr>
          <w:p w14:paraId="0F2D55BF" w14:textId="725E3A92" w:rsidR="003F74B6" w:rsidRPr="00B70819" w:rsidRDefault="001C2286" w:rsidP="00BA6EAF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081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sym w:font="Wingdings 2" w:char="F050"/>
            </w:r>
          </w:p>
        </w:tc>
        <w:tc>
          <w:tcPr>
            <w:tcW w:w="2126" w:type="dxa"/>
          </w:tcPr>
          <w:p w14:paraId="593F4206" w14:textId="77777777" w:rsidR="003F74B6" w:rsidRPr="00B70819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AD4BE83" w14:textId="77777777" w:rsidR="003F74B6" w:rsidRPr="00B70819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E9D9BBA" w14:textId="77777777" w:rsidR="003F74B6" w:rsidRPr="00B70819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F74B6" w:rsidRPr="00F144F2" w14:paraId="0D2641EC" w14:textId="77777777" w:rsidTr="00873798">
        <w:tc>
          <w:tcPr>
            <w:tcW w:w="517" w:type="dxa"/>
          </w:tcPr>
          <w:p w14:paraId="71B051AD" w14:textId="1E432115" w:rsidR="003F74B6" w:rsidRPr="00EC338D" w:rsidRDefault="00BA6EAF" w:rsidP="00BA6EAF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C338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5040" w:type="dxa"/>
          </w:tcPr>
          <w:p w14:paraId="70071838" w14:textId="77777777" w:rsidR="003F74B6" w:rsidRPr="00EC338D" w:rsidRDefault="00A47BD8" w:rsidP="000F789E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C33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การใช้อำนาจตามกฎหมาย/การให้บริการตามภารกิจ</w:t>
            </w:r>
          </w:p>
          <w:p w14:paraId="5B3900D2" w14:textId="77777777" w:rsidR="00EC338D" w:rsidRPr="00EC338D" w:rsidRDefault="00EC338D" w:rsidP="000F789E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  <w:p w14:paraId="143A5DA6" w14:textId="20D6A49D" w:rsidR="00EC338D" w:rsidRPr="00B70819" w:rsidRDefault="00350715" w:rsidP="000F789E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50715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การเรียก รับ หรือยอมจะรับทรัพย์สินหรือประโยชน์อื่นใด (สินบน) สำห</w:t>
            </w:r>
            <w:r w:rsidR="00574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</w:t>
            </w:r>
            <w:r w:rsidRPr="00350715">
              <w:rPr>
                <w:rFonts w:ascii="TH SarabunIT๙" w:hAnsi="TH SarabunIT๙" w:cs="TH SarabunIT๙"/>
                <w:sz w:val="32"/>
                <w:szCs w:val="32"/>
                <w:cs/>
              </w:rPr>
              <w:t>บตนเองหรือผู้อื่น เพื่อไม่รื้อถอนป้ายโฆษณาผิดกฎหมายในเขตทางหลวงชนบท</w:t>
            </w:r>
          </w:p>
        </w:tc>
        <w:tc>
          <w:tcPr>
            <w:tcW w:w="2127" w:type="dxa"/>
            <w:vAlign w:val="center"/>
          </w:tcPr>
          <w:p w14:paraId="1E277044" w14:textId="17FCEAB9" w:rsidR="003F74B6" w:rsidRPr="00B70819" w:rsidRDefault="003C4D70" w:rsidP="00BA6EAF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081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sym w:font="Wingdings 2" w:char="F050"/>
            </w:r>
          </w:p>
        </w:tc>
        <w:tc>
          <w:tcPr>
            <w:tcW w:w="2126" w:type="dxa"/>
          </w:tcPr>
          <w:p w14:paraId="6A0A94B3" w14:textId="77777777" w:rsidR="003F74B6" w:rsidRPr="00B70819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2F7997B" w14:textId="77777777" w:rsidR="003F74B6" w:rsidRPr="00B70819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FC7C039" w14:textId="77777777" w:rsidR="003F74B6" w:rsidRPr="00B70819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F74B6" w:rsidRPr="00F144F2" w14:paraId="55592ABF" w14:textId="77777777" w:rsidTr="00873798">
        <w:tc>
          <w:tcPr>
            <w:tcW w:w="517" w:type="dxa"/>
          </w:tcPr>
          <w:p w14:paraId="20B821D2" w14:textId="3FFA235A" w:rsidR="003F74B6" w:rsidRPr="00EC338D" w:rsidRDefault="00BA6EAF" w:rsidP="00BA6EAF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C338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5040" w:type="dxa"/>
          </w:tcPr>
          <w:p w14:paraId="75D51249" w14:textId="77777777" w:rsidR="003F74B6" w:rsidRDefault="00A47BD8" w:rsidP="00BA6EAF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EC33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การจัดซื้อจัดจ้าง</w:t>
            </w:r>
          </w:p>
          <w:p w14:paraId="541869E3" w14:textId="77777777" w:rsidR="002D4A19" w:rsidRDefault="002D4A19" w:rsidP="00BA6EAF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lang w:val="en-US"/>
              </w:rPr>
            </w:pPr>
          </w:p>
          <w:p w14:paraId="5818DCB3" w14:textId="67562E25" w:rsidR="001F1971" w:rsidRPr="001F1971" w:rsidRDefault="001F1971" w:rsidP="003A137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1F1971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 w:rsidR="003A137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มีการกำหนดรายละเอียดคุณลักษณะเฉพาะของพัสดุที่ล็อคสเปค เพื่อเอื้อประโยชน์ให้กับผู้ประกอบการที่ให้สินบน ของขวัญ ของกำนัล หรือประโยชน์อื่นใด</w:t>
            </w:r>
          </w:p>
          <w:p w14:paraId="52F641A4" w14:textId="74C6DA41" w:rsidR="00A47BD8" w:rsidRPr="00B70819" w:rsidRDefault="00A47BD8" w:rsidP="009060E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4C410DF0" w14:textId="1964B23D" w:rsidR="003F74B6" w:rsidRPr="00B70819" w:rsidRDefault="002F73F5" w:rsidP="00BA6EAF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081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sym w:font="Wingdings 2" w:char="F050"/>
            </w:r>
          </w:p>
        </w:tc>
        <w:tc>
          <w:tcPr>
            <w:tcW w:w="2126" w:type="dxa"/>
          </w:tcPr>
          <w:p w14:paraId="76C09676" w14:textId="77777777" w:rsidR="003F74B6" w:rsidRPr="00B70819" w:rsidRDefault="003F74B6" w:rsidP="00BC4F6A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A6EAF" w:rsidRPr="00D82F0F" w14:paraId="5B438F07" w14:textId="77777777" w:rsidTr="00873798">
        <w:trPr>
          <w:trHeight w:val="1737"/>
        </w:trPr>
        <w:tc>
          <w:tcPr>
            <w:tcW w:w="517" w:type="dxa"/>
          </w:tcPr>
          <w:p w14:paraId="562511A6" w14:textId="62CF7A20" w:rsidR="00BA6EAF" w:rsidRPr="00EC338D" w:rsidRDefault="00BA6EAF" w:rsidP="00BA6EAF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C338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5040" w:type="dxa"/>
          </w:tcPr>
          <w:p w14:paraId="3ACC7858" w14:textId="51319059" w:rsidR="009060EC" w:rsidRDefault="00A47BD8" w:rsidP="003F173E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EC33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การบริหารงานบุคคล</w:t>
            </w:r>
            <w:r w:rsidR="003F173E" w:rsidRPr="00EC33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</w:p>
          <w:p w14:paraId="209D0AE1" w14:textId="77777777" w:rsidR="009060EC" w:rsidRPr="009060EC" w:rsidRDefault="009060EC" w:rsidP="003F173E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lang w:val="en-US"/>
              </w:rPr>
            </w:pPr>
          </w:p>
          <w:p w14:paraId="6FCE5FEB" w14:textId="6F00AD90" w:rsidR="003F173E" w:rsidRPr="00B70819" w:rsidRDefault="003F173E" w:rsidP="002535A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B70819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- </w:t>
            </w:r>
            <w:r w:rsidRPr="00B7081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การสอบแข่งขันเพื่อบรรจุบุคคลเข้ารับราชการ</w:t>
            </w:r>
          </w:p>
          <w:p w14:paraId="6722E9FD" w14:textId="332FCF1B" w:rsidR="00BA6EAF" w:rsidRPr="00B70819" w:rsidRDefault="00BA6EAF" w:rsidP="003F173E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41778333" w14:textId="207728A5" w:rsidR="00216ED9" w:rsidRPr="00B70819" w:rsidRDefault="007D0BC3" w:rsidP="007D0BC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B7081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sym w:font="Wingdings 2" w:char="F050"/>
            </w:r>
          </w:p>
        </w:tc>
        <w:tc>
          <w:tcPr>
            <w:tcW w:w="2126" w:type="dxa"/>
            <w:vAlign w:val="center"/>
          </w:tcPr>
          <w:p w14:paraId="20F111C6" w14:textId="165EF51F" w:rsidR="00216ED9" w:rsidRPr="00B70819" w:rsidRDefault="007D0BC3" w:rsidP="007D0BC3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B7081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sym w:font="Wingdings 2" w:char="F050"/>
            </w:r>
          </w:p>
        </w:tc>
      </w:tr>
    </w:tbl>
    <w:bookmarkEnd w:id="2"/>
    <w:p w14:paraId="578C999B" w14:textId="46BEAA50" w:rsidR="007D18B0" w:rsidRDefault="003F74B6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ab/>
      </w:r>
    </w:p>
    <w:p w14:paraId="5C33DDA0" w14:textId="77777777" w:rsidR="00B556FC" w:rsidRDefault="00B556FC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547D80A3" w14:textId="77777777" w:rsidR="00B33BA6" w:rsidRDefault="00B33BA6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0101952C" w14:textId="77777777" w:rsidR="00B33BA6" w:rsidRDefault="00B33BA6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4CCA3684" w14:textId="77777777" w:rsidR="00B556FC" w:rsidRDefault="00B556FC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049A354E" w14:textId="77777777" w:rsidR="00B556FC" w:rsidRDefault="00B556FC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6E341284" w14:textId="77777777" w:rsidR="00873798" w:rsidRDefault="00873798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62EFACB7" w14:textId="77777777" w:rsidR="009060EC" w:rsidRDefault="009060EC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6BCC2178" w14:textId="77777777" w:rsidR="009060EC" w:rsidRDefault="009060EC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043208CB" w14:textId="77777777" w:rsidR="009060EC" w:rsidRDefault="009060EC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13088D34" w14:textId="77777777" w:rsidR="009060EC" w:rsidRDefault="009060EC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700ACE96" w14:textId="77777777" w:rsidR="009060EC" w:rsidRDefault="009060EC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5E5CBE22" w14:textId="77777777" w:rsidR="009060EC" w:rsidRDefault="009060EC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6D9ECA52" w14:textId="77777777" w:rsidR="009060EC" w:rsidRDefault="009060EC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14:paraId="35A570DA" w14:textId="77777777" w:rsidR="009060EC" w:rsidRDefault="009060EC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  <w:cs/>
        </w:rPr>
      </w:pPr>
    </w:p>
    <w:p w14:paraId="668687A0" w14:textId="520DEEEC" w:rsidR="00873798" w:rsidRPr="00655BA9" w:rsidRDefault="00873798" w:rsidP="00873798">
      <w:pPr>
        <w:pStyle w:val="a3"/>
        <w:shd w:val="clear" w:color="auto" w:fill="D99594" w:themeFill="accent2" w:themeFillTint="99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5F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ขั้นตอนที่ </w:t>
      </w:r>
      <w:r w:rsidRPr="00C75FD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75F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75FDD">
        <w:rPr>
          <w:rFonts w:ascii="TH SarabunIT๙" w:hAnsi="TH SarabunIT๙" w:cs="TH SarabunIT๙"/>
          <w:b/>
          <w:bCs/>
          <w:sz w:val="32"/>
          <w:szCs w:val="32"/>
          <w:cs/>
        </w:rPr>
        <w:t>ตารางระดับความเสี่ยง (</w:t>
      </w:r>
      <w:r w:rsidRPr="00C75FDD">
        <w:rPr>
          <w:rFonts w:ascii="TH SarabunIT๙" w:hAnsi="TH SarabunIT๙" w:cs="TH SarabunIT๙"/>
          <w:b/>
          <w:bCs/>
          <w:sz w:val="32"/>
          <w:szCs w:val="32"/>
        </w:rPr>
        <w:t>Risk level matrix)</w:t>
      </w:r>
    </w:p>
    <w:p w14:paraId="75989B58" w14:textId="77777777" w:rsidR="00873798" w:rsidRPr="00C75FDD" w:rsidRDefault="00873798" w:rsidP="00C75FDD">
      <w:pPr>
        <w:pStyle w:val="a3"/>
        <w:tabs>
          <w:tab w:val="left" w:pos="1418"/>
        </w:tabs>
        <w:spacing w:before="240" w:after="0" w:line="240" w:lineRule="auto"/>
        <w:ind w:left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7D18B0" w14:paraId="5D826D20" w14:textId="77777777" w:rsidTr="005712A5">
        <w:tc>
          <w:tcPr>
            <w:tcW w:w="2442" w:type="dxa"/>
            <w:vMerge w:val="restart"/>
            <w:shd w:val="clear" w:color="auto" w:fill="95B3D7" w:themeFill="accent1" w:themeFillTint="99"/>
            <w:vAlign w:val="center"/>
          </w:tcPr>
          <w:p w14:paraId="72DBD374" w14:textId="7777777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267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โอกาสที่จะเกิด</w:t>
            </w:r>
          </w:p>
        </w:tc>
        <w:tc>
          <w:tcPr>
            <w:tcW w:w="7329" w:type="dxa"/>
            <w:gridSpan w:val="3"/>
            <w:shd w:val="clear" w:color="auto" w:fill="95B3D7" w:themeFill="accent1" w:themeFillTint="99"/>
          </w:tcPr>
          <w:p w14:paraId="764C05AB" w14:textId="77777777" w:rsidR="007D18B0" w:rsidRPr="002675DC" w:rsidRDefault="007D18B0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7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ความรุนแรงของผลกระทบ</w:t>
            </w:r>
          </w:p>
        </w:tc>
      </w:tr>
      <w:tr w:rsidR="007D18B0" w14:paraId="6090DB3C" w14:textId="77777777" w:rsidTr="005712A5">
        <w:tc>
          <w:tcPr>
            <w:tcW w:w="2442" w:type="dxa"/>
            <w:vMerge/>
            <w:shd w:val="clear" w:color="auto" w:fill="95B3D7" w:themeFill="accent1" w:themeFillTint="99"/>
          </w:tcPr>
          <w:p w14:paraId="6FA15624" w14:textId="7777777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443" w:type="dxa"/>
            <w:shd w:val="clear" w:color="auto" w:fill="DBE5F1" w:themeFill="accent1" w:themeFillTint="33"/>
          </w:tcPr>
          <w:p w14:paraId="1B72840A" w14:textId="7777777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443" w:type="dxa"/>
            <w:shd w:val="clear" w:color="auto" w:fill="DBE5F1" w:themeFill="accent1" w:themeFillTint="33"/>
          </w:tcPr>
          <w:p w14:paraId="134028E9" w14:textId="7777777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2443" w:type="dxa"/>
            <w:shd w:val="clear" w:color="auto" w:fill="DBE5F1" w:themeFill="accent1" w:themeFillTint="33"/>
          </w:tcPr>
          <w:p w14:paraId="1F6E2BBE" w14:textId="7777777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3</w:t>
            </w:r>
          </w:p>
        </w:tc>
      </w:tr>
      <w:tr w:rsidR="007D18B0" w14:paraId="4DBD3CDB" w14:textId="77777777" w:rsidTr="005712A5">
        <w:tc>
          <w:tcPr>
            <w:tcW w:w="2442" w:type="dxa"/>
            <w:shd w:val="clear" w:color="auto" w:fill="DBE5F1" w:themeFill="accent1" w:themeFillTint="33"/>
          </w:tcPr>
          <w:p w14:paraId="30376404" w14:textId="7777777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2443" w:type="dxa"/>
            <w:shd w:val="clear" w:color="auto" w:fill="FFFF66"/>
          </w:tcPr>
          <w:p w14:paraId="5804B169" w14:textId="1FAF97C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ปานกลาง</w:t>
            </w:r>
            <w:r w:rsidRPr="002675D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443" w:type="dxa"/>
            <w:shd w:val="clear" w:color="auto" w:fill="FFC000"/>
          </w:tcPr>
          <w:p w14:paraId="4716FFAE" w14:textId="18ECC03D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สูง </w:t>
            </w:r>
          </w:p>
        </w:tc>
        <w:tc>
          <w:tcPr>
            <w:tcW w:w="2443" w:type="dxa"/>
            <w:shd w:val="clear" w:color="auto" w:fill="FF0000"/>
          </w:tcPr>
          <w:p w14:paraId="585B9DB0" w14:textId="287B66AA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สูงมาก</w:t>
            </w:r>
            <w:r w:rsidRPr="002675D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</w:p>
        </w:tc>
      </w:tr>
      <w:tr w:rsidR="007D18B0" w14:paraId="41DD1968" w14:textId="77777777" w:rsidTr="005712A5">
        <w:tc>
          <w:tcPr>
            <w:tcW w:w="2442" w:type="dxa"/>
            <w:shd w:val="clear" w:color="auto" w:fill="DBE5F1" w:themeFill="accent1" w:themeFillTint="33"/>
          </w:tcPr>
          <w:p w14:paraId="6FD4882E" w14:textId="7777777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2443" w:type="dxa"/>
            <w:shd w:val="clear" w:color="auto" w:fill="92D050"/>
          </w:tcPr>
          <w:p w14:paraId="477938C2" w14:textId="5B45225F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ต่ำ</w:t>
            </w:r>
            <w:r w:rsidRPr="002675D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443" w:type="dxa"/>
            <w:shd w:val="clear" w:color="auto" w:fill="FFFF66"/>
          </w:tcPr>
          <w:p w14:paraId="1083419F" w14:textId="4D0BF8A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ปานกลาง</w:t>
            </w:r>
            <w:r w:rsidRPr="002675D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443" w:type="dxa"/>
            <w:shd w:val="clear" w:color="auto" w:fill="FFC000"/>
          </w:tcPr>
          <w:p w14:paraId="16792DC2" w14:textId="684954E5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สูง</w:t>
            </w:r>
            <w:r w:rsidRPr="002675D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</w:p>
        </w:tc>
      </w:tr>
      <w:tr w:rsidR="007D18B0" w14:paraId="4A1575D1" w14:textId="77777777" w:rsidTr="005712A5">
        <w:tc>
          <w:tcPr>
            <w:tcW w:w="2442" w:type="dxa"/>
            <w:shd w:val="clear" w:color="auto" w:fill="DBE5F1" w:themeFill="accent1" w:themeFillTint="33"/>
          </w:tcPr>
          <w:p w14:paraId="5A2491E2" w14:textId="7777777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443" w:type="dxa"/>
            <w:shd w:val="clear" w:color="auto" w:fill="92D050"/>
          </w:tcPr>
          <w:p w14:paraId="47FD628B" w14:textId="57704519" w:rsidR="007D18B0" w:rsidRPr="002675DC" w:rsidRDefault="000A6B37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ค่อนข้าง</w:t>
            </w:r>
            <w:r w:rsidR="007D18B0"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ต่ำ</w:t>
            </w:r>
            <w:r w:rsidR="003A22B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2443" w:type="dxa"/>
            <w:shd w:val="clear" w:color="auto" w:fill="92D050"/>
          </w:tcPr>
          <w:p w14:paraId="5EBA475C" w14:textId="2FCEA4E4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ต่ำ</w:t>
            </w:r>
            <w:r w:rsidRPr="002675D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443" w:type="dxa"/>
            <w:shd w:val="clear" w:color="auto" w:fill="FFFF66"/>
          </w:tcPr>
          <w:p w14:paraId="2B507E99" w14:textId="59E71B17" w:rsidR="007D18B0" w:rsidRPr="002675DC" w:rsidRDefault="007D18B0" w:rsidP="005712A5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2675D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ปานกลาง</w:t>
            </w:r>
            <w:r w:rsidRPr="002675D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21B6CAF6" w14:textId="77777777" w:rsidR="003F74B6" w:rsidRPr="00520A73" w:rsidRDefault="003F74B6" w:rsidP="003F74B6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2862"/>
        <w:gridCol w:w="1843"/>
        <w:gridCol w:w="2552"/>
        <w:gridCol w:w="1984"/>
      </w:tblGrid>
      <w:tr w:rsidR="003F74B6" w:rsidRPr="005A3E78" w14:paraId="27B6CEE6" w14:textId="77777777" w:rsidTr="00520A73">
        <w:tc>
          <w:tcPr>
            <w:tcW w:w="540" w:type="dxa"/>
            <w:shd w:val="clear" w:color="auto" w:fill="FBD4B4" w:themeFill="accent6" w:themeFillTint="66"/>
            <w:vAlign w:val="center"/>
          </w:tcPr>
          <w:p w14:paraId="7C950D11" w14:textId="77777777" w:rsidR="003F74B6" w:rsidRPr="00FB670D" w:rsidRDefault="003F74B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62" w:type="dxa"/>
            <w:shd w:val="clear" w:color="auto" w:fill="FBD4B4" w:themeFill="accent6" w:themeFillTint="66"/>
            <w:vAlign w:val="center"/>
          </w:tcPr>
          <w:p w14:paraId="7D232CE0" w14:textId="16887FE9" w:rsidR="003F74B6" w:rsidRPr="00FB670D" w:rsidRDefault="00D44313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B670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497D7633" w14:textId="16289E44" w:rsidR="003F74B6" w:rsidRPr="00FB670D" w:rsidRDefault="00D44313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  <w:p w14:paraId="6D2C60DC" w14:textId="77777777" w:rsidR="003F74B6" w:rsidRPr="00FB670D" w:rsidRDefault="003F74B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3        2       1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</w:tcPr>
          <w:p w14:paraId="5A8CCC0F" w14:textId="2F4C6528" w:rsidR="003F74B6" w:rsidRPr="00FB670D" w:rsidRDefault="003F74B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ความรุนแรงของผลกระทบ</w:t>
            </w:r>
          </w:p>
          <w:p w14:paraId="667D4A44" w14:textId="77777777" w:rsidR="003F74B6" w:rsidRPr="00FB670D" w:rsidRDefault="003F74B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3        2       1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F970557" w14:textId="77777777" w:rsidR="003F74B6" w:rsidRPr="00FB670D" w:rsidRDefault="003F74B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ค่าความเสี่ยงรวม</w:t>
            </w:r>
          </w:p>
          <w:p w14:paraId="0FB4D75D" w14:textId="232805CF" w:rsidR="003F74B6" w:rsidRPr="00FB670D" w:rsidRDefault="00D44313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="003F74B6"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3F74B6"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 w:rsidR="007E7C72"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BA6EAF" w:rsidRPr="00A12A32" w14:paraId="74BC6AE7" w14:textId="77777777" w:rsidTr="00520A73">
        <w:tc>
          <w:tcPr>
            <w:tcW w:w="540" w:type="dxa"/>
          </w:tcPr>
          <w:p w14:paraId="2B2C054E" w14:textId="52BAFDBE" w:rsidR="00BA6EAF" w:rsidRPr="004F4F48" w:rsidRDefault="00BA6EAF" w:rsidP="001F7DE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F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2862" w:type="dxa"/>
          </w:tcPr>
          <w:p w14:paraId="59FF3587" w14:textId="08B1CD62" w:rsidR="00FB5EEA" w:rsidRPr="00FB5EEA" w:rsidRDefault="006808EE" w:rsidP="009D317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5E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</w:p>
          <w:p w14:paraId="32C9D7ED" w14:textId="12A6E7D7" w:rsidR="00FB5EEA" w:rsidRPr="00FB670D" w:rsidRDefault="00FB5EEA" w:rsidP="009D317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081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 w:rsidRPr="00B708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เจ้าหน้าที่รับสินบน เพื่อให้การดำเนินการพิจารณาการอนุมัติ อนุญาต เร็วกว่าปกติ</w:t>
            </w:r>
            <w:r w:rsidRPr="00B708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08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หรือเกิดการลัดคิวก่อน - หลัง</w:t>
            </w:r>
          </w:p>
        </w:tc>
        <w:tc>
          <w:tcPr>
            <w:tcW w:w="1843" w:type="dxa"/>
            <w:vAlign w:val="center"/>
          </w:tcPr>
          <w:p w14:paraId="046D5C51" w14:textId="01A3819F" w:rsidR="00BA6EAF" w:rsidRPr="00FB670D" w:rsidRDefault="001C2286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552" w:type="dxa"/>
            <w:vAlign w:val="center"/>
          </w:tcPr>
          <w:p w14:paraId="727B5242" w14:textId="78B06369" w:rsidR="00BA6EAF" w:rsidRPr="00FB670D" w:rsidRDefault="001C2286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14:paraId="000FAF15" w14:textId="21E2AB42" w:rsidR="00BA6EAF" w:rsidRPr="00FB670D" w:rsidRDefault="001C2286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  <w:tr w:rsidR="00BA6EAF" w:rsidRPr="00A12A32" w14:paraId="52678027" w14:textId="77777777" w:rsidTr="00520A73">
        <w:tc>
          <w:tcPr>
            <w:tcW w:w="540" w:type="dxa"/>
          </w:tcPr>
          <w:p w14:paraId="7B5E1B8C" w14:textId="36609B97" w:rsidR="00BA6EAF" w:rsidRPr="004F4F48" w:rsidRDefault="00BA6EAF" w:rsidP="001F7DE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F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2862" w:type="dxa"/>
          </w:tcPr>
          <w:p w14:paraId="3189A09C" w14:textId="77777777" w:rsidR="00BA6EAF" w:rsidRPr="004F4F48" w:rsidRDefault="006808EE" w:rsidP="00FB670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4F4F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การใช้อำนาจตามกฎหมาย/การให้บริการตามภารกิจ</w:t>
            </w:r>
          </w:p>
          <w:p w14:paraId="7DDD5529" w14:textId="18E53B2F" w:rsidR="00FB5EEA" w:rsidRPr="00FB670D" w:rsidRDefault="00350715" w:rsidP="00FB670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350715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การเรียก รับ หรือยอมจะรับทรัพย์สินหรือประโยชน์อื่นใด (สินบน) สำห</w:t>
            </w:r>
            <w:r w:rsidR="00574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</w:t>
            </w:r>
            <w:r w:rsidRPr="00350715">
              <w:rPr>
                <w:rFonts w:ascii="TH SarabunIT๙" w:hAnsi="TH SarabunIT๙" w:cs="TH SarabunIT๙"/>
                <w:sz w:val="32"/>
                <w:szCs w:val="32"/>
                <w:cs/>
              </w:rPr>
              <w:t>บตนเองหรือผู้อื่น เพื่อไม่รื้อถอนป้ายโฆษณาผิดกฎหมายในเขตทางหลวงชนบท</w:t>
            </w:r>
          </w:p>
        </w:tc>
        <w:tc>
          <w:tcPr>
            <w:tcW w:w="1843" w:type="dxa"/>
            <w:vAlign w:val="center"/>
          </w:tcPr>
          <w:p w14:paraId="2F18F397" w14:textId="0E7AC8B6" w:rsidR="00BA6EAF" w:rsidRPr="00FB670D" w:rsidRDefault="003017A3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552" w:type="dxa"/>
            <w:vAlign w:val="center"/>
          </w:tcPr>
          <w:p w14:paraId="6B45BEB2" w14:textId="1772ACAF" w:rsidR="00BA6EAF" w:rsidRPr="00FB670D" w:rsidRDefault="003017A3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14:paraId="6DB1A082" w14:textId="255782C1" w:rsidR="00BA6EAF" w:rsidRPr="00FB670D" w:rsidRDefault="003017A3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BA6EAF" w:rsidRPr="00A12A32" w14:paraId="2B31BF93" w14:textId="77777777" w:rsidTr="00520A73">
        <w:tc>
          <w:tcPr>
            <w:tcW w:w="540" w:type="dxa"/>
          </w:tcPr>
          <w:p w14:paraId="67AC4BC8" w14:textId="1F2BE78B" w:rsidR="00BA6EAF" w:rsidRPr="004F4F48" w:rsidRDefault="00BA6EAF" w:rsidP="001F7DE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F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2862" w:type="dxa"/>
          </w:tcPr>
          <w:p w14:paraId="484CC7C2" w14:textId="77777777" w:rsidR="00BA6EAF" w:rsidRPr="004F4F48" w:rsidRDefault="006808EE" w:rsidP="00BA6EAF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4F4F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การจัดซื้อจัดจ้าง</w:t>
            </w:r>
          </w:p>
          <w:p w14:paraId="0AD6C8ED" w14:textId="77777777" w:rsidR="00910281" w:rsidRPr="001F1971" w:rsidRDefault="00910281" w:rsidP="0091028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1F1971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มีการกำหนดรายละเอียดคุณลักษณะเฉพาะของพัสดุที่ล็อคสเปค เพื่อเอื้อประโยชน์ให้กับผู้ประกอบการที่ให้สินบน ของขวัญ ของกำนัล หรือประโยชน์อื่นใด</w:t>
            </w:r>
          </w:p>
          <w:p w14:paraId="650F94D5" w14:textId="633CA96B" w:rsidR="00FB670D" w:rsidRPr="00FB670D" w:rsidRDefault="00FB670D" w:rsidP="0038079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1CD8B65" w14:textId="246E0FB7" w:rsidR="00BA6EAF" w:rsidRPr="00EB691F" w:rsidRDefault="00EB691F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EB691F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2552" w:type="dxa"/>
            <w:vAlign w:val="center"/>
          </w:tcPr>
          <w:p w14:paraId="65695743" w14:textId="7AB8E8B7" w:rsidR="00BA6EAF" w:rsidRPr="00EB691F" w:rsidRDefault="00EB691F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69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vAlign w:val="center"/>
          </w:tcPr>
          <w:p w14:paraId="1545A0AD" w14:textId="6DB3A225" w:rsidR="00BA6EAF" w:rsidRPr="00EB691F" w:rsidRDefault="00EB691F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69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BA6EAF" w:rsidRPr="00A12A32" w14:paraId="4541CFFC" w14:textId="77777777" w:rsidTr="00520A73">
        <w:tc>
          <w:tcPr>
            <w:tcW w:w="540" w:type="dxa"/>
          </w:tcPr>
          <w:p w14:paraId="2E8F431E" w14:textId="10C0C5B9" w:rsidR="00BA6EAF" w:rsidRPr="004F4F48" w:rsidRDefault="00BA6EAF" w:rsidP="001F7DE7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4F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2862" w:type="dxa"/>
          </w:tcPr>
          <w:p w14:paraId="44CA5843" w14:textId="77777777" w:rsidR="00BA6EAF" w:rsidRPr="004F4F48" w:rsidRDefault="006808EE" w:rsidP="00BA6EAF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4F4F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การบริหารงานบุคคล</w:t>
            </w:r>
          </w:p>
          <w:p w14:paraId="53D4B331" w14:textId="1F5CDB10" w:rsidR="006808EE" w:rsidRPr="00FB670D" w:rsidRDefault="003F173E" w:rsidP="00FB670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FB670D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- การสอบแข่งขันเพื่อบรรจุบุคคลเข้ารับราชการ</w:t>
            </w:r>
          </w:p>
        </w:tc>
        <w:tc>
          <w:tcPr>
            <w:tcW w:w="1843" w:type="dxa"/>
            <w:vAlign w:val="center"/>
          </w:tcPr>
          <w:p w14:paraId="21EB4DC6" w14:textId="6726ABA0" w:rsidR="00BA6EAF" w:rsidRPr="00FB670D" w:rsidRDefault="00216ED9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  <w:vAlign w:val="center"/>
          </w:tcPr>
          <w:p w14:paraId="5B1358C7" w14:textId="5192F8A8" w:rsidR="00BA6EAF" w:rsidRPr="00FB670D" w:rsidRDefault="00216ED9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vAlign w:val="center"/>
          </w:tcPr>
          <w:p w14:paraId="1041BECF" w14:textId="0E5A3594" w:rsidR="00BA6EAF" w:rsidRPr="00FB670D" w:rsidRDefault="00216ED9" w:rsidP="008F64C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67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14:paraId="3CD2A172" w14:textId="08288D29" w:rsidR="00621828" w:rsidRPr="00EA2E73" w:rsidRDefault="003F74B6" w:rsidP="00EA2E73">
      <w:pPr>
        <w:shd w:val="clear" w:color="auto" w:fill="D99594" w:themeFill="accent2" w:themeFillTint="99"/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  <w:r w:rsidRPr="00A443D2">
        <w:rPr>
          <w:rFonts w:ascii="TH SarabunIT๙" w:hAnsi="TH SarabunIT๙" w:cs="TH SarabunIT๙" w:hint="cs"/>
          <w:b/>
          <w:bCs/>
          <w:spacing w:val="-6"/>
          <w:sz w:val="24"/>
          <w:szCs w:val="32"/>
          <w:shd w:val="clear" w:color="auto" w:fill="D99594" w:themeFill="accent2" w:themeFillTint="99"/>
          <w:cs/>
        </w:rPr>
        <w:tab/>
      </w:r>
    </w:p>
    <w:p w14:paraId="4DAA8943" w14:textId="77777777" w:rsidR="003F4D57" w:rsidRDefault="003F4D57" w:rsidP="00EA2E7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BEFB9D" w14:textId="77777777" w:rsidR="0038079F" w:rsidRDefault="0038079F" w:rsidP="00EA2E7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07121C" w14:textId="77777777" w:rsidR="0038079F" w:rsidRDefault="0038079F" w:rsidP="00EA2E7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06A39C" w14:textId="41233A6C" w:rsidR="003F4D57" w:rsidRPr="00655BA9" w:rsidRDefault="00655BA9" w:rsidP="003F4D57">
      <w:pPr>
        <w:pStyle w:val="a3"/>
        <w:shd w:val="clear" w:color="auto" w:fill="D99594" w:themeFill="accent2" w:themeFillTint="99"/>
        <w:tabs>
          <w:tab w:val="left" w:pos="1134"/>
        </w:tabs>
        <w:spacing w:after="240" w:line="240" w:lineRule="auto"/>
        <w:ind w:left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shd w:val="clear" w:color="auto" w:fill="D99594" w:themeFill="accent2" w:themeFillTint="99"/>
          <w:cs/>
        </w:rPr>
        <w:tab/>
      </w:r>
      <w:r w:rsidRPr="00655BA9">
        <w:rPr>
          <w:rFonts w:ascii="TH SarabunIT๙" w:hAnsi="TH SarabunIT๙" w:cs="TH SarabunIT๙" w:hint="cs"/>
          <w:b/>
          <w:bCs/>
          <w:spacing w:val="-6"/>
          <w:sz w:val="32"/>
          <w:szCs w:val="32"/>
          <w:shd w:val="clear" w:color="auto" w:fill="D99594" w:themeFill="accent2" w:themeFillTint="99"/>
          <w:cs/>
        </w:rPr>
        <w:t xml:space="preserve">ขั้นตอนที่ </w:t>
      </w:r>
      <w:r w:rsidRPr="00655BA9">
        <w:rPr>
          <w:rFonts w:ascii="TH SarabunIT๙" w:hAnsi="TH SarabunIT๙" w:cs="TH SarabunIT๙"/>
          <w:b/>
          <w:bCs/>
          <w:spacing w:val="-6"/>
          <w:sz w:val="32"/>
          <w:szCs w:val="32"/>
          <w:shd w:val="clear" w:color="auto" w:fill="D99594" w:themeFill="accent2" w:themeFillTint="99"/>
        </w:rPr>
        <w:t>3</w:t>
      </w:r>
      <w:r w:rsidR="003F4D57" w:rsidRPr="00655BA9">
        <w:rPr>
          <w:rFonts w:ascii="TH SarabunIT๙" w:hAnsi="TH SarabunIT๙" w:cs="TH SarabunIT๙" w:hint="cs"/>
          <w:b/>
          <w:bCs/>
          <w:spacing w:val="-6"/>
          <w:sz w:val="32"/>
          <w:szCs w:val="32"/>
          <w:shd w:val="clear" w:color="auto" w:fill="D99594" w:themeFill="accent2" w:themeFillTint="99"/>
          <w:cs/>
        </w:rPr>
        <w:t xml:space="preserve"> </w:t>
      </w:r>
      <w:r w:rsidR="003F4D57" w:rsidRPr="00655BA9">
        <w:rPr>
          <w:rFonts w:ascii="TH SarabunIT๙" w:hAnsi="TH SarabunIT๙" w:cs="TH SarabunIT๙"/>
          <w:b/>
          <w:bCs/>
          <w:spacing w:val="-6"/>
          <w:sz w:val="32"/>
          <w:szCs w:val="32"/>
          <w:shd w:val="clear" w:color="auto" w:fill="D99594" w:themeFill="accent2" w:themeFillTint="99"/>
          <w:cs/>
        </w:rPr>
        <w:t xml:space="preserve"> </w:t>
      </w:r>
      <w:r w:rsidR="006F1E4E" w:rsidRPr="006F1E4E">
        <w:rPr>
          <w:rFonts w:ascii="TH SarabunIT๙" w:hAnsi="TH SarabunIT๙" w:cs="TH SarabunIT๙"/>
          <w:b/>
          <w:bCs/>
          <w:spacing w:val="-6"/>
          <w:sz w:val="32"/>
          <w:szCs w:val="32"/>
          <w:shd w:val="clear" w:color="auto" w:fill="D99594" w:themeFill="accent2" w:themeFillTint="99"/>
          <w:cs/>
        </w:rPr>
        <w:t>ตารางแสดงสถานะความเสี่ยง (แยกตามรายสีไฟจราจร)</w:t>
      </w:r>
    </w:p>
    <w:p w14:paraId="7341FC6D" w14:textId="6732E104" w:rsidR="003F4D57" w:rsidRPr="00A37557" w:rsidRDefault="003F4D57" w:rsidP="00A37557">
      <w:pPr>
        <w:pStyle w:val="a3"/>
        <w:tabs>
          <w:tab w:val="left" w:pos="1418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E485E">
        <w:rPr>
          <w:rFonts w:ascii="TH SarabunIT๙" w:hAnsi="TH SarabunIT๙" w:cs="TH SarabunIT๙"/>
          <w:b/>
          <w:bCs/>
          <w:spacing w:val="-6"/>
          <w:sz w:val="24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3755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4848"/>
        <w:gridCol w:w="1134"/>
        <w:gridCol w:w="992"/>
        <w:gridCol w:w="993"/>
        <w:gridCol w:w="850"/>
      </w:tblGrid>
      <w:tr w:rsidR="003F4D57" w:rsidRPr="00A12A32" w14:paraId="6A206B9D" w14:textId="77777777" w:rsidTr="005712A5">
        <w:trPr>
          <w:trHeight w:val="598"/>
        </w:trPr>
        <w:tc>
          <w:tcPr>
            <w:tcW w:w="964" w:type="dxa"/>
            <w:shd w:val="clear" w:color="auto" w:fill="D99594" w:themeFill="accent2" w:themeFillTint="99"/>
            <w:vAlign w:val="center"/>
          </w:tcPr>
          <w:p w14:paraId="457DE206" w14:textId="77777777" w:rsidR="003F4D57" w:rsidRPr="00C50AF8" w:rsidRDefault="003F4D57" w:rsidP="005712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50AF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848" w:type="dxa"/>
            <w:shd w:val="clear" w:color="auto" w:fill="D99594" w:themeFill="accent2" w:themeFillTint="99"/>
            <w:vAlign w:val="center"/>
          </w:tcPr>
          <w:p w14:paraId="0954E6E9" w14:textId="77777777" w:rsidR="003F4D57" w:rsidRPr="00C50AF8" w:rsidRDefault="003F4D57" w:rsidP="005712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92B2D3F" w14:textId="77777777" w:rsidR="003F4D57" w:rsidRPr="00C50AF8" w:rsidRDefault="003F4D57" w:rsidP="005712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AF8">
              <w:rPr>
                <w:rFonts w:ascii="TH SarabunPSK" w:hAnsi="TH SarabunPSK" w:cs="TH SarabunPSK"/>
                <w:b/>
                <w:bCs/>
                <w:sz w:val="28"/>
                <w:cs/>
              </w:rPr>
              <w:t>เขียว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87390FF" w14:textId="77777777" w:rsidR="003F4D57" w:rsidRPr="00C50AF8" w:rsidRDefault="003F4D57" w:rsidP="005712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AF8">
              <w:rPr>
                <w:rFonts w:ascii="TH SarabunPSK" w:hAnsi="TH SarabunPSK" w:cs="TH SarabunPSK"/>
                <w:b/>
                <w:bCs/>
                <w:sz w:val="28"/>
                <w:cs/>
              </w:rPr>
              <w:t>เหลือง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748E4892" w14:textId="77777777" w:rsidR="003F4D57" w:rsidRPr="00C50AF8" w:rsidRDefault="003F4D57" w:rsidP="005712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0AF8">
              <w:rPr>
                <w:rFonts w:ascii="TH SarabunPSK" w:hAnsi="TH SarabunPSK" w:cs="TH SarabunPSK"/>
                <w:b/>
                <w:bCs/>
                <w:sz w:val="28"/>
                <w:cs/>
              </w:rPr>
              <w:t>ส้ม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11830340" w14:textId="77777777" w:rsidR="003F4D57" w:rsidRPr="00C50AF8" w:rsidRDefault="003F4D57" w:rsidP="005712A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50AF8">
              <w:rPr>
                <w:rFonts w:ascii="TH SarabunPSK" w:hAnsi="TH SarabunPSK" w:cs="TH SarabunPSK"/>
                <w:b/>
                <w:bCs/>
                <w:sz w:val="28"/>
                <w:cs/>
              </w:rPr>
              <w:t>แดง</w:t>
            </w:r>
          </w:p>
        </w:tc>
      </w:tr>
      <w:tr w:rsidR="003F4D57" w:rsidRPr="00A12A32" w14:paraId="71C2E915" w14:textId="77777777" w:rsidTr="005712A5">
        <w:tc>
          <w:tcPr>
            <w:tcW w:w="964" w:type="dxa"/>
          </w:tcPr>
          <w:p w14:paraId="78CD5D2B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4848" w:type="dxa"/>
          </w:tcPr>
          <w:p w14:paraId="142E363F" w14:textId="77777777" w:rsidR="003F4D57" w:rsidRPr="006727A0" w:rsidRDefault="003F4D57" w:rsidP="005712A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7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</w:p>
          <w:p w14:paraId="797C337A" w14:textId="26D92522" w:rsidR="006727A0" w:rsidRPr="006727A0" w:rsidRDefault="006727A0" w:rsidP="005712A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7A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 w:rsidRPr="006727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เจ้าหน้าที่รับสินบน เพื่อให้การดำเนินการพิจารณาการอนุมัติ อนุญาต เร็วกว่าปกติ</w:t>
            </w:r>
            <w:r w:rsidRPr="006727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27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หรือเกิดการลัดคิวก่อน - หลัง</w:t>
            </w:r>
          </w:p>
        </w:tc>
        <w:tc>
          <w:tcPr>
            <w:tcW w:w="1134" w:type="dxa"/>
            <w:vAlign w:val="center"/>
          </w:tcPr>
          <w:p w14:paraId="2CCFCF13" w14:textId="433660D1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7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  <w:r w:rsidR="00DC1B6E"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DC1B6E" w:rsidRPr="006727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DC1B6E"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vAlign w:val="center"/>
          </w:tcPr>
          <w:p w14:paraId="3B47DA34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4E8ACF9C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3E4B81E4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4D57" w:rsidRPr="00A12A32" w14:paraId="55046AE3" w14:textId="77777777" w:rsidTr="005712A5">
        <w:tc>
          <w:tcPr>
            <w:tcW w:w="964" w:type="dxa"/>
          </w:tcPr>
          <w:p w14:paraId="5D74C1FD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4848" w:type="dxa"/>
          </w:tcPr>
          <w:p w14:paraId="6342EE62" w14:textId="77777777" w:rsidR="003F4D57" w:rsidRPr="006727A0" w:rsidRDefault="003F4D57" w:rsidP="005712A5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การใช้อำนาจตามกฎหมาย/การให้บริการตามภารกิจ</w:t>
            </w:r>
          </w:p>
          <w:p w14:paraId="19C01FE3" w14:textId="29BFAD00" w:rsidR="003F4D57" w:rsidRPr="006727A0" w:rsidRDefault="00350715" w:rsidP="00B16287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0715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การเรียก รับ หรือยอมจะรับทรัพย์สินหรือประโยชน์อื่นใด (สินบน) สำห</w:t>
            </w:r>
            <w:r w:rsidR="00574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</w:t>
            </w:r>
            <w:r w:rsidRPr="00350715">
              <w:rPr>
                <w:rFonts w:ascii="TH SarabunIT๙" w:hAnsi="TH SarabunIT๙" w:cs="TH SarabunIT๙"/>
                <w:sz w:val="32"/>
                <w:szCs w:val="32"/>
                <w:cs/>
              </w:rPr>
              <w:t>บตนเองหรือผู้อื่น เพื่อไม่รื้อถอนป้ายโฆษณาผิดกฎหมายในเขตทางหลวงชนบท</w:t>
            </w:r>
          </w:p>
        </w:tc>
        <w:tc>
          <w:tcPr>
            <w:tcW w:w="1134" w:type="dxa"/>
            <w:vAlign w:val="center"/>
          </w:tcPr>
          <w:p w14:paraId="7A940BB9" w14:textId="182CFECE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7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  <w:r w:rsidR="00DC1B6E"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DC1B6E" w:rsidRPr="006727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DC1B6E"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vAlign w:val="center"/>
          </w:tcPr>
          <w:p w14:paraId="1C92A442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40B428C1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5A8C5778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4D57" w:rsidRPr="00A12A32" w14:paraId="216FCC33" w14:textId="77777777" w:rsidTr="005712A5">
        <w:tc>
          <w:tcPr>
            <w:tcW w:w="964" w:type="dxa"/>
          </w:tcPr>
          <w:p w14:paraId="25856D91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4848" w:type="dxa"/>
          </w:tcPr>
          <w:p w14:paraId="0AC92B1F" w14:textId="77777777" w:rsidR="003F4D57" w:rsidRPr="006727A0" w:rsidRDefault="003F4D57" w:rsidP="005712A5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การจัดซื้อจัดจ้าง</w:t>
            </w:r>
          </w:p>
          <w:p w14:paraId="1EC0E7C9" w14:textId="77777777" w:rsidR="00910281" w:rsidRPr="001F1971" w:rsidRDefault="00910281" w:rsidP="0091028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1F1971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มีการกำหนดรายละเอียดคุณลักษณะเฉพาะของพัสดุที่ล็อคสเปค เพื่อเอื้อประโยชน์ให้กับผู้ประกอบการที่ให้สินบน ของขวัญ ของกำนัล หรือประโยชน์อื่นใด</w:t>
            </w:r>
          </w:p>
          <w:p w14:paraId="6287F6C3" w14:textId="1ACD5616" w:rsidR="003F4D57" w:rsidRPr="006727A0" w:rsidRDefault="003F4D57" w:rsidP="0038079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15128104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01EC38B2" w14:textId="1C2386C0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7F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  <w:r w:rsidR="00DC1B6E" w:rsidRPr="001D7F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1D7F7C" w:rsidRPr="001D7F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DC1B6E" w:rsidRPr="001D7F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14:paraId="5E47A7A7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7DF7AB33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F4D57" w:rsidRPr="00A12A32" w14:paraId="06D02028" w14:textId="77777777" w:rsidTr="005712A5">
        <w:tc>
          <w:tcPr>
            <w:tcW w:w="964" w:type="dxa"/>
          </w:tcPr>
          <w:p w14:paraId="58F97FFE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4848" w:type="dxa"/>
          </w:tcPr>
          <w:p w14:paraId="76B00757" w14:textId="77777777" w:rsidR="003F4D57" w:rsidRPr="006727A0" w:rsidRDefault="003F4D57" w:rsidP="005712A5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การบริหารงานบุคคล</w:t>
            </w:r>
          </w:p>
          <w:p w14:paraId="2E326823" w14:textId="502FF654" w:rsidR="003F4D57" w:rsidRPr="006727A0" w:rsidRDefault="00533F52" w:rsidP="005C2273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70D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- การสอบแข่งขันเพื่อบรรจุบุคคลเข้ารับราชการ</w:t>
            </w:r>
          </w:p>
        </w:tc>
        <w:tc>
          <w:tcPr>
            <w:tcW w:w="1134" w:type="dxa"/>
            <w:vAlign w:val="center"/>
          </w:tcPr>
          <w:p w14:paraId="5ED1E56C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355B50DA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0B399543" w14:textId="68BBD64E" w:rsidR="003F4D57" w:rsidRPr="006727A0" w:rsidRDefault="00DC1B6E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B1FEB8E" w14:textId="2888EEAE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6727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  <w:r w:rsidR="00DC1B6E" w:rsidRPr="006727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C1B6E"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="00DC1B6E" w:rsidRPr="006727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DC1B6E" w:rsidRPr="006727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  <w:p w14:paraId="529C739D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570C1D62" w14:textId="77777777" w:rsidR="003F4D57" w:rsidRPr="006727A0" w:rsidRDefault="003F4D57" w:rsidP="005712A5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B09CFA1" w14:textId="77777777" w:rsidR="00533F52" w:rsidRDefault="00533F52" w:rsidP="003F4D5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4E1DAAA" w14:textId="4A020274" w:rsidR="00EA2E73" w:rsidRPr="006F1376" w:rsidRDefault="00B5240B" w:rsidP="00EA2E73">
      <w:pPr>
        <w:pStyle w:val="a3"/>
        <w:shd w:val="clear" w:color="auto" w:fill="D99594" w:themeFill="accent2" w:themeFillTint="99"/>
        <w:tabs>
          <w:tab w:val="left" w:pos="113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EA2E73" w:rsidRPr="006F13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๔ </w:t>
      </w:r>
      <w:r w:rsidRPr="00B5240B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</w:t>
      </w:r>
      <w:r w:rsidR="00EA2E73" w:rsidRPr="006F137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การประเมินการควบคุมความเสี่ยง (</w:t>
      </w:r>
      <w:r w:rsidR="00EA2E73" w:rsidRPr="006F1376">
        <w:rPr>
          <w:rFonts w:ascii="TH SarabunIT๙" w:hAnsi="TH SarabunIT๙" w:cs="TH SarabunIT๙"/>
          <w:b/>
          <w:bCs/>
          <w:sz w:val="32"/>
          <w:szCs w:val="32"/>
        </w:rPr>
        <w:t>Risk – Control Matrix Assessment)</w:t>
      </w:r>
    </w:p>
    <w:p w14:paraId="4A24EB0A" w14:textId="77777777" w:rsidR="00B5240B" w:rsidRPr="00D060D1" w:rsidRDefault="00B5240B" w:rsidP="00A56194">
      <w:pPr>
        <w:tabs>
          <w:tab w:val="left" w:pos="1418"/>
          <w:tab w:val="left" w:pos="495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2758D1A6" w14:textId="10A7BA0E" w:rsidR="00A56194" w:rsidRDefault="00A56194" w:rsidP="00A56194">
      <w:pPr>
        <w:tabs>
          <w:tab w:val="left" w:pos="1418"/>
          <w:tab w:val="left" w:pos="495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คุณภาพการจัดการ                    ค่าความเสี่ยง</w:t>
      </w:r>
    </w:p>
    <w:p w14:paraId="156F93F7" w14:textId="6BC5A35C" w:rsidR="00A56194" w:rsidRPr="00092146" w:rsidRDefault="00A56194" w:rsidP="00A561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 w:hint="cs"/>
          <w:sz w:val="32"/>
          <w:szCs w:val="32"/>
          <w:cs/>
        </w:rPr>
        <w:t xml:space="preserve">อ่อน </w:t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/>
          <w:sz w:val="32"/>
          <w:szCs w:val="32"/>
          <w:lang w:val="en-US"/>
        </w:rPr>
        <w:t xml:space="preserve">= </w:t>
      </w:r>
      <w:r w:rsidRPr="00092146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092146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092146">
        <w:rPr>
          <w:rFonts w:ascii="TH SarabunPSK" w:hAnsi="TH SarabunPSK" w:cs="TH SarabunPSK" w:hint="cs"/>
          <w:sz w:val="32"/>
          <w:szCs w:val="32"/>
          <w:cs/>
        </w:rPr>
        <w:t>สูง</w:t>
      </w:r>
    </w:p>
    <w:p w14:paraId="748C2938" w14:textId="4BFB5CE2" w:rsidR="00A56194" w:rsidRPr="00092146" w:rsidRDefault="00A56194" w:rsidP="00A5619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/>
          <w:sz w:val="32"/>
          <w:szCs w:val="32"/>
        </w:rPr>
        <w:t xml:space="preserve">= </w:t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27E4E0B4" w14:textId="011ED5A7" w:rsidR="00E82584" w:rsidRDefault="00A56194" w:rsidP="0009214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/>
          <w:sz w:val="32"/>
          <w:szCs w:val="32"/>
        </w:rPr>
        <w:t xml:space="preserve">= </w:t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/>
          <w:sz w:val="32"/>
          <w:szCs w:val="32"/>
          <w:cs/>
        </w:rPr>
        <w:tab/>
      </w:r>
      <w:r w:rsidRPr="00092146">
        <w:rPr>
          <w:rFonts w:ascii="TH SarabunPSK" w:hAnsi="TH SarabunPSK" w:cs="TH SarabunPSK" w:hint="cs"/>
          <w:sz w:val="32"/>
          <w:szCs w:val="32"/>
          <w:cs/>
        </w:rPr>
        <w:t>ต่ำ</w:t>
      </w:r>
    </w:p>
    <w:p w14:paraId="18D41DB5" w14:textId="77777777" w:rsidR="003F74B6" w:rsidRPr="00507DBE" w:rsidRDefault="003F74B6" w:rsidP="003F74B6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56"/>
        <w:gridCol w:w="1276"/>
        <w:gridCol w:w="1417"/>
        <w:gridCol w:w="1560"/>
        <w:gridCol w:w="1417"/>
      </w:tblGrid>
      <w:tr w:rsidR="003F74B6" w:rsidRPr="00DB053F" w14:paraId="5DD5CC8C" w14:textId="77777777" w:rsidTr="00BB3DEE">
        <w:trPr>
          <w:trHeight w:val="475"/>
        </w:trPr>
        <w:tc>
          <w:tcPr>
            <w:tcW w:w="3856" w:type="dxa"/>
            <w:vMerge w:val="restart"/>
            <w:shd w:val="clear" w:color="auto" w:fill="FBD4B4" w:themeFill="accent6" w:themeFillTint="66"/>
            <w:vAlign w:val="center"/>
          </w:tcPr>
          <w:p w14:paraId="1C846C6B" w14:textId="29E2042A" w:rsidR="003F74B6" w:rsidRPr="00DB053F" w:rsidRDefault="00B407C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14:paraId="1F3FF92C" w14:textId="77777777" w:rsidR="003F74B6" w:rsidRPr="00DB053F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DB0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</w:t>
            </w:r>
          </w:p>
        </w:tc>
        <w:tc>
          <w:tcPr>
            <w:tcW w:w="4394" w:type="dxa"/>
            <w:gridSpan w:val="3"/>
            <w:shd w:val="clear" w:color="auto" w:fill="FBD4B4" w:themeFill="accent6" w:themeFillTint="66"/>
            <w:vAlign w:val="center"/>
          </w:tcPr>
          <w:p w14:paraId="7446DE94" w14:textId="77777777" w:rsidR="003F74B6" w:rsidRPr="00DB053F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  <w:r w:rsidRPr="00DB0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F74B6" w:rsidRPr="00DB053F" w14:paraId="3F588CA7" w14:textId="77777777" w:rsidTr="00BB3DEE">
        <w:trPr>
          <w:trHeight w:val="850"/>
        </w:trPr>
        <w:tc>
          <w:tcPr>
            <w:tcW w:w="3856" w:type="dxa"/>
            <w:vMerge/>
            <w:shd w:val="clear" w:color="auto" w:fill="FBD4B4" w:themeFill="accent6" w:themeFillTint="66"/>
            <w:vAlign w:val="center"/>
          </w:tcPr>
          <w:p w14:paraId="6E150F91" w14:textId="77777777" w:rsidR="003F74B6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39031F6B" w14:textId="77777777" w:rsidR="003F74B6" w:rsidRPr="00DB053F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14:paraId="47D91B85" w14:textId="77777777" w:rsidR="003F74B6" w:rsidRPr="00DB053F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ค่าความเสี่ยงระดับต่ำ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6F019A60" w14:textId="77777777" w:rsidR="003F74B6" w:rsidRPr="00DB053F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ค่าความเสี่ยงระดับปานกลาง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2B8C45A5" w14:textId="77777777" w:rsidR="003F74B6" w:rsidRPr="00DB053F" w:rsidRDefault="003F74B6" w:rsidP="00BC4F6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0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ค่าความเสี่ยงระดับสูง</w:t>
            </w:r>
          </w:p>
        </w:tc>
      </w:tr>
      <w:tr w:rsidR="008F64C5" w:rsidRPr="00DB053F" w14:paraId="6C821B4D" w14:textId="77777777" w:rsidTr="00BB3DEE">
        <w:tc>
          <w:tcPr>
            <w:tcW w:w="3856" w:type="dxa"/>
          </w:tcPr>
          <w:p w14:paraId="7770F549" w14:textId="77777777" w:rsidR="008F64C5" w:rsidRPr="00C155C2" w:rsidRDefault="008F64C5" w:rsidP="00B8373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C155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C155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92146" w:rsidRPr="00C155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การอนุมัติ อนุญาต ตามพระราชบัญญัติการอำนวยความสะดวกในการพิจารณาอนุญาตของทางราชการ พ.ศ. 2558</w:t>
            </w:r>
          </w:p>
          <w:p w14:paraId="4318C7F9" w14:textId="4CD23107" w:rsidR="00D60E23" w:rsidRPr="00C155C2" w:rsidRDefault="00D60E23" w:rsidP="00B8373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C155C2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 w:rsidRPr="00C155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เจ้าหน้าที่รับสินบน เพื่อให้การดำเนินการพิจารณาการอนุมัติ อนุญาต เร็วกว่าปกติ</w:t>
            </w:r>
            <w:r w:rsidRPr="00C155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5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หรือเกิดการลัดคิวก่อน - หลัง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68B06929" w14:textId="4286B696" w:rsidR="008F64C5" w:rsidRPr="00DB053F" w:rsidRDefault="008820AF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BF3A49" w14:textId="4C66572C" w:rsidR="008F64C5" w:rsidRPr="00DB053F" w:rsidRDefault="00F76839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D2BEE0C" w14:textId="4730A5C6" w:rsidR="008F64C5" w:rsidRPr="00DB053F" w:rsidRDefault="008F64C5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57E892" w14:textId="4A9F368F" w:rsidR="008F64C5" w:rsidRPr="00DB053F" w:rsidRDefault="008F64C5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4C5" w:rsidRPr="00DB053F" w14:paraId="3103BCC2" w14:textId="77777777" w:rsidTr="00BB3DEE">
        <w:tc>
          <w:tcPr>
            <w:tcW w:w="3856" w:type="dxa"/>
          </w:tcPr>
          <w:p w14:paraId="2AF1D287" w14:textId="77777777" w:rsidR="008F64C5" w:rsidRPr="00C155C2" w:rsidRDefault="008F64C5" w:rsidP="00B8373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C155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="00092146" w:rsidRPr="00C155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การใช้อำนาจตามกฎหมาย/การให้บริการตามภารกิจ</w:t>
            </w:r>
          </w:p>
          <w:p w14:paraId="565E5940" w14:textId="5BC58EA8" w:rsidR="00092146" w:rsidRPr="00C155C2" w:rsidRDefault="00350715" w:rsidP="00B5678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715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การเรียก รับ หรือยอมจะรับทรัพย์สินหรือประโยชน์อื่นใด (สินบน) สำห</w:t>
            </w:r>
            <w:r w:rsidR="00574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</w:t>
            </w:r>
            <w:r w:rsidRPr="00350715">
              <w:rPr>
                <w:rFonts w:ascii="TH SarabunIT๙" w:hAnsi="TH SarabunIT๙" w:cs="TH SarabunIT๙"/>
                <w:sz w:val="32"/>
                <w:szCs w:val="32"/>
                <w:cs/>
              </w:rPr>
              <w:t>บตนเองหรือผู้อื่น เพื่อไม่รื้อถอนป้ายโฆษณาผิดกฎหมายในเขตทางหลวงชนบท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5B1371D5" w14:textId="1512E604" w:rsidR="008F64C5" w:rsidRPr="00DB053F" w:rsidRDefault="00942C1D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02CE8D" w14:textId="0D2B11FF" w:rsidR="008F64C5" w:rsidRPr="00DB053F" w:rsidRDefault="00F76839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BAA65A" w14:textId="2B9B046F" w:rsidR="008F64C5" w:rsidRPr="00DB053F" w:rsidRDefault="008F64C5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58CAE32" w14:textId="245B07DA" w:rsidR="008F64C5" w:rsidRPr="00DB053F" w:rsidRDefault="008F64C5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4C5" w:rsidRPr="00DB053F" w14:paraId="7CBD3FA2" w14:textId="77777777" w:rsidTr="00BB3DEE">
        <w:tc>
          <w:tcPr>
            <w:tcW w:w="3856" w:type="dxa"/>
          </w:tcPr>
          <w:p w14:paraId="4B2A2BC2" w14:textId="77777777" w:rsidR="008F64C5" w:rsidRPr="00C155C2" w:rsidRDefault="008F64C5" w:rsidP="008F64C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C155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092146" w:rsidRPr="00C155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การจัดซื้อจัดจ้าง</w:t>
            </w:r>
          </w:p>
          <w:p w14:paraId="12C29A44" w14:textId="77777777" w:rsidR="00910281" w:rsidRPr="001F1971" w:rsidRDefault="00910281" w:rsidP="00910281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1F1971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มีการกำหนดรายละเอียดคุณลักษณะเฉพาะของพัสดุที่ล็อคสเปค เพื่อเอื้อประโยชน์ให้กับผู้ประกอบการที่ให้สินบน ของขวัญ ของกำนัล หรือประโยชน์อื่นใด</w:t>
            </w:r>
          </w:p>
          <w:p w14:paraId="776D3D68" w14:textId="08CBFEFF" w:rsidR="00092146" w:rsidRPr="00C155C2" w:rsidRDefault="00092146" w:rsidP="0038079F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165CAAB7" w14:textId="416D0FAC" w:rsidR="008F64C5" w:rsidRPr="00DB053F" w:rsidRDefault="0038079F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0DE8B2" w14:textId="4530E45F" w:rsidR="008F64C5" w:rsidRPr="00DB053F" w:rsidRDefault="0038079F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CA4FA09" w14:textId="7FB5E554" w:rsidR="008F64C5" w:rsidRPr="00DB053F" w:rsidRDefault="008F64C5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191166" w14:textId="31A0CB92" w:rsidR="008F64C5" w:rsidRPr="00DB053F" w:rsidRDefault="008F64C5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4C5" w:rsidRPr="00DB053F" w14:paraId="4A182114" w14:textId="77777777" w:rsidTr="00BB3DEE">
        <w:tc>
          <w:tcPr>
            <w:tcW w:w="3856" w:type="dxa"/>
          </w:tcPr>
          <w:p w14:paraId="6EA6638B" w14:textId="77777777" w:rsidR="006808EE" w:rsidRPr="00C155C2" w:rsidRDefault="008F64C5" w:rsidP="008F64C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C155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="00D77214" w:rsidRPr="00C155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92146" w:rsidRPr="00C155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การบริหารงานบุคคล</w:t>
            </w:r>
          </w:p>
          <w:p w14:paraId="073D308F" w14:textId="5CBF0E79" w:rsidR="0040305E" w:rsidRPr="00C155C2" w:rsidRDefault="003F173E" w:rsidP="00727728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C155C2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- </w:t>
            </w:r>
            <w:r w:rsidRPr="00C155C2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การสอบแข่งขันเพื่อบรรจุบุคคลเข้ารับราชการ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517C9864" w14:textId="27E75CB2" w:rsidR="008F64C5" w:rsidRPr="00DB053F" w:rsidRDefault="000F2978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อ่อน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EF283E" w14:textId="13B18FA0" w:rsidR="008F64C5" w:rsidRPr="00DB053F" w:rsidRDefault="008F64C5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8E7AC49" w14:textId="7F9E2805" w:rsidR="008F64C5" w:rsidRPr="00DB053F" w:rsidRDefault="008F64C5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C95D96" w14:textId="36812692" w:rsidR="008F64C5" w:rsidRPr="00DB053F" w:rsidRDefault="000F2978" w:rsidP="008F64C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</w:tr>
    </w:tbl>
    <w:p w14:paraId="69468228" w14:textId="77777777" w:rsidR="009641D9" w:rsidRDefault="009641D9" w:rsidP="0097383D">
      <w:pPr>
        <w:pStyle w:val="a3"/>
        <w:tabs>
          <w:tab w:val="left" w:pos="1418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14:paraId="59179D7A" w14:textId="77777777" w:rsidR="003F74B6" w:rsidRPr="00AE4686" w:rsidRDefault="00AE4686" w:rsidP="00AE4686">
      <w:pPr>
        <w:shd w:val="clear" w:color="auto" w:fill="D99594" w:themeFill="accent2" w:themeFillTint="99"/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2"/>
          <w:sz w:val="24"/>
          <w:szCs w:val="32"/>
          <w:shd w:val="clear" w:color="auto" w:fill="D99594" w:themeFill="accent2" w:themeFillTint="99"/>
        </w:rPr>
      </w:pPr>
      <w:r w:rsidRPr="00A443D2">
        <w:rPr>
          <w:rFonts w:ascii="TH SarabunIT๙" w:hAnsi="TH SarabunIT๙" w:cs="TH SarabunIT๙" w:hint="cs"/>
          <w:b/>
          <w:bCs/>
          <w:spacing w:val="-6"/>
          <w:sz w:val="24"/>
          <w:szCs w:val="32"/>
          <w:shd w:val="clear" w:color="auto" w:fill="D99594" w:themeFill="accent2" w:themeFillTint="99"/>
          <w:cs/>
        </w:rPr>
        <w:tab/>
      </w:r>
      <w:r w:rsidRPr="00AE4686">
        <w:rPr>
          <w:rFonts w:ascii="TH SarabunIT๙" w:hAnsi="TH SarabunIT๙" w:cs="TH SarabunIT๙"/>
          <w:b/>
          <w:bCs/>
          <w:spacing w:val="-12"/>
          <w:sz w:val="24"/>
          <w:szCs w:val="32"/>
          <w:shd w:val="clear" w:color="auto" w:fill="D99594" w:themeFill="accent2" w:themeFillTint="99"/>
          <w:cs/>
        </w:rPr>
        <w:t xml:space="preserve">ขั้นตอนที่ ๕  มาตรการในการบริหารจัดการความเสี่ยง                                                </w:t>
      </w:r>
      <w:r w:rsidR="00275CC4">
        <w:rPr>
          <w:rFonts w:ascii="TH SarabunIT๙" w:hAnsi="TH SarabunIT๙" w:cs="TH SarabunIT๙" w:hint="cs"/>
          <w:b/>
          <w:bCs/>
          <w:sz w:val="24"/>
          <w:szCs w:val="32"/>
          <w:shd w:val="clear" w:color="auto" w:fill="D99594" w:themeFill="accent2" w:themeFillTint="99"/>
          <w:cs/>
        </w:rPr>
        <w:t xml:space="preserve">       </w:t>
      </w:r>
      <w:r w:rsidR="00C66724">
        <w:rPr>
          <w:rFonts w:ascii="TH SarabunIT๙" w:hAnsi="TH SarabunIT๙" w:cs="TH SarabunIT๙" w:hint="cs"/>
          <w:b/>
          <w:bCs/>
          <w:sz w:val="24"/>
          <w:szCs w:val="32"/>
          <w:shd w:val="clear" w:color="auto" w:fill="D99594" w:themeFill="accent2" w:themeFillTint="99"/>
          <w:cs/>
        </w:rPr>
        <w:t xml:space="preserve"> </w:t>
      </w:r>
    </w:p>
    <w:p w14:paraId="6D056952" w14:textId="77777777" w:rsidR="00AE4686" w:rsidRDefault="00AE4686" w:rsidP="003F74B6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</w:rPr>
      </w:pPr>
    </w:p>
    <w:p w14:paraId="19B397A3" w14:textId="2CCFF895" w:rsidR="003F74B6" w:rsidRDefault="003F74B6" w:rsidP="003F74B6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u w:val="single"/>
          <w:cs/>
        </w:rPr>
        <w:t>ตารางที่ ๕</w:t>
      </w: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 xml:space="preserve">  </w:t>
      </w:r>
      <w:bookmarkStart w:id="3" w:name="_Hlk157684807"/>
      <w:r w:rsidR="00B407C6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มาตรการในการ</w:t>
      </w:r>
      <w:r w:rsidRPr="00B407C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บริหาร</w:t>
      </w:r>
      <w:r w:rsidR="00B407C6" w:rsidRPr="00B407C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จัดการ</w:t>
      </w:r>
      <w:r w:rsidRPr="00B407C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ความเสี่ยง</w:t>
      </w:r>
      <w:bookmarkEnd w:id="3"/>
      <w:r w:rsidR="00B407C6" w:rsidRPr="00B407C6">
        <w:rPr>
          <w:rFonts w:ascii="TH SarabunPSK" w:eastAsia="Calibri" w:hAnsi="TH SarabunPSK" w:cs="TH SarabunPSK"/>
          <w:b/>
          <w:bCs/>
          <w:spacing w:val="-14"/>
          <w:sz w:val="32"/>
          <w:szCs w:val="32"/>
          <w:cs/>
          <w:lang w:val="en-US" w:eastAsia="en-US"/>
        </w:rPr>
        <w:t>ในประเด็นที่เกี่ยวข้องกับสินบน</w:t>
      </w:r>
    </w:p>
    <w:p w14:paraId="77C5680B" w14:textId="77777777" w:rsidR="003F74B6" w:rsidRDefault="003F74B6" w:rsidP="003F74B6">
      <w:pPr>
        <w:pStyle w:val="a3"/>
        <w:tabs>
          <w:tab w:val="left" w:pos="1134"/>
          <w:tab w:val="left" w:pos="1418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tbl>
      <w:tblPr>
        <w:tblStyle w:val="a5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13"/>
        <w:gridCol w:w="3828"/>
        <w:gridCol w:w="3685"/>
      </w:tblGrid>
      <w:tr w:rsidR="003F74B6" w:rsidRPr="00930532" w14:paraId="7F633ECA" w14:textId="77777777" w:rsidTr="00105E80">
        <w:trPr>
          <w:trHeight w:val="362"/>
          <w:tblHeader/>
        </w:trPr>
        <w:tc>
          <w:tcPr>
            <w:tcW w:w="2013" w:type="dxa"/>
            <w:vMerge w:val="restart"/>
            <w:shd w:val="clear" w:color="auto" w:fill="FBD4B4" w:themeFill="accent6" w:themeFillTint="66"/>
            <w:vAlign w:val="center"/>
          </w:tcPr>
          <w:p w14:paraId="6B3577F0" w14:textId="36D4E978" w:rsidR="003F74B6" w:rsidRPr="003577BD" w:rsidRDefault="00CA3CBD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3577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ประเด็น</w:t>
            </w:r>
            <w:r w:rsidR="003F74B6" w:rsidRPr="003577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3828" w:type="dxa"/>
            <w:vMerge w:val="restart"/>
            <w:shd w:val="clear" w:color="auto" w:fill="FBD4B4" w:themeFill="accent6" w:themeFillTint="66"/>
            <w:vAlign w:val="center"/>
          </w:tcPr>
          <w:p w14:paraId="7D471B75" w14:textId="12D36A02" w:rsidR="003F74B6" w:rsidRPr="006E5200" w:rsidRDefault="0067657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E520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เหตุการณ์</w:t>
            </w:r>
            <w:r w:rsidRPr="006E520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</w:t>
            </w:r>
            <w:r w:rsidR="003F74B6" w:rsidRPr="006E520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พฤติการณ์ความเสี่ยงการทุจริต</w:t>
            </w:r>
          </w:p>
        </w:tc>
        <w:tc>
          <w:tcPr>
            <w:tcW w:w="3685" w:type="dxa"/>
            <w:vMerge w:val="restart"/>
            <w:shd w:val="clear" w:color="auto" w:fill="FBD4B4" w:themeFill="accent6" w:themeFillTint="66"/>
            <w:vAlign w:val="center"/>
          </w:tcPr>
          <w:p w14:paraId="2BF55FA6" w14:textId="3B1770A6" w:rsidR="003F74B6" w:rsidRPr="006E5200" w:rsidRDefault="0067657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E520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มาตรการในการบริหารจัดการความเสี่ยง</w:t>
            </w:r>
          </w:p>
        </w:tc>
      </w:tr>
      <w:tr w:rsidR="003F74B6" w:rsidRPr="00930532" w14:paraId="4EE59F2C" w14:textId="77777777" w:rsidTr="007F219F">
        <w:trPr>
          <w:trHeight w:val="362"/>
        </w:trPr>
        <w:tc>
          <w:tcPr>
            <w:tcW w:w="2013" w:type="dxa"/>
            <w:vMerge/>
            <w:shd w:val="clear" w:color="auto" w:fill="FBD4B4" w:themeFill="accent6" w:themeFillTint="66"/>
            <w:vAlign w:val="center"/>
          </w:tcPr>
          <w:p w14:paraId="1D6CC345" w14:textId="77777777" w:rsidR="003F74B6" w:rsidRPr="00930532" w:rsidRDefault="003F74B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8" w:type="dxa"/>
            <w:vMerge/>
            <w:shd w:val="clear" w:color="auto" w:fill="FBD4B4" w:themeFill="accent6" w:themeFillTint="66"/>
            <w:vAlign w:val="center"/>
          </w:tcPr>
          <w:p w14:paraId="708BF984" w14:textId="77777777" w:rsidR="003F74B6" w:rsidRPr="00930532" w:rsidRDefault="003F74B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FBD4B4" w:themeFill="accent6" w:themeFillTint="66"/>
          </w:tcPr>
          <w:p w14:paraId="44F039C9" w14:textId="77777777" w:rsidR="003F74B6" w:rsidRPr="00930532" w:rsidRDefault="003F74B6" w:rsidP="00BC4F6A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F64C5" w14:paraId="2CE84004" w14:textId="77777777" w:rsidTr="007F219F">
        <w:tc>
          <w:tcPr>
            <w:tcW w:w="2013" w:type="dxa"/>
          </w:tcPr>
          <w:p w14:paraId="5A183BF1" w14:textId="202C3E27" w:rsidR="008F64C5" w:rsidRPr="004F7A70" w:rsidRDefault="008F64C5" w:rsidP="00E7572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7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="007F219F" w:rsidRPr="004F7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F219F" w:rsidRPr="004F7A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การอนุมัติ อนุญาต ตามพระราชบัญญัติ</w:t>
            </w:r>
            <w:r w:rsidR="007F219F" w:rsidRPr="00E7572D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การอำนวยความสะดวก</w:t>
            </w:r>
            <w:r w:rsidR="007F219F" w:rsidRPr="004F7A7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ในการพิจารณาอนุญาตของทางราชการ พ.ศ. 2558</w:t>
            </w:r>
          </w:p>
        </w:tc>
        <w:tc>
          <w:tcPr>
            <w:tcW w:w="3828" w:type="dxa"/>
          </w:tcPr>
          <w:p w14:paraId="3FB01308" w14:textId="37990A6E" w:rsidR="008F64C5" w:rsidRPr="00EC1897" w:rsidRDefault="00D01933" w:rsidP="006E520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C1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เจ้าหน้าที่รับสินบน เพื่อให้การดำเนินการพิจารณาการอนุมัติ อนุญาต เร็วกว่าปกติ</w:t>
            </w:r>
          </w:p>
          <w:p w14:paraId="30BF1EA8" w14:textId="77777777" w:rsidR="00676576" w:rsidRPr="00EC1897" w:rsidRDefault="00676576" w:rsidP="008F64C5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063BFD" w14:textId="77777777" w:rsidR="00676576" w:rsidRPr="00EC1897" w:rsidRDefault="00676576" w:rsidP="008F64C5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641927" w14:textId="08F0C0F1" w:rsidR="00676576" w:rsidRPr="00EC1897" w:rsidRDefault="00676576" w:rsidP="008F64C5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13336048" w14:textId="0C3F2746" w:rsidR="008F64C5" w:rsidRDefault="0035456F" w:rsidP="006E520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EDA77A" wp14:editId="1B77A678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970585</wp:posOffset>
                  </wp:positionV>
                  <wp:extent cx="1918970" cy="2713355"/>
                  <wp:effectExtent l="19050" t="19050" r="24130" b="10795"/>
                  <wp:wrapTopAndBottom/>
                  <wp:docPr id="996472304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472304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13" t="15380" r="35919"/>
                          <a:stretch/>
                        </pic:blipFill>
                        <pic:spPr bwMode="auto">
                          <a:xfrm>
                            <a:off x="0" y="0"/>
                            <a:ext cx="1918970" cy="27133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1933" w:rsidRPr="00EC1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กำหนดให้เจ้าหน้าที่ ดำเนินการตาม กระบวนการทำงานใน </w:t>
            </w:r>
            <w:r w:rsidR="00D01933" w:rsidRPr="00EC1897">
              <w:rPr>
                <w:rFonts w:ascii="TH SarabunIT๙" w:hAnsi="TH SarabunIT๙" w:cs="TH SarabunIT๙"/>
                <w:sz w:val="32"/>
                <w:szCs w:val="32"/>
              </w:rPr>
              <w:t xml:space="preserve">Work Flow </w:t>
            </w:r>
            <w:r w:rsidR="00D01933" w:rsidRPr="00EC1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และ/หรือ </w:t>
            </w:r>
            <w:r w:rsidR="00D01933" w:rsidRPr="00EC1897">
              <w:rPr>
                <w:rFonts w:ascii="TH SarabunIT๙" w:hAnsi="TH SarabunIT๙" w:cs="TH SarabunIT๙"/>
                <w:sz w:val="32"/>
                <w:szCs w:val="32"/>
              </w:rPr>
              <w:t>Work Manual</w:t>
            </w:r>
            <w:r w:rsidR="00D01933" w:rsidRPr="00EC18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อย่างเคร่งครัด เพื่อลดการใช้ดุลยพินิจของเจ้าหน้าที่</w:t>
            </w:r>
          </w:p>
          <w:p w14:paraId="2925DEFC" w14:textId="04B0C340" w:rsidR="0035456F" w:rsidRPr="0035456F" w:rsidRDefault="0035456F" w:rsidP="006E5200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8F64C5" w14:paraId="382F48DE" w14:textId="77777777" w:rsidTr="007F219F">
        <w:tc>
          <w:tcPr>
            <w:tcW w:w="2013" w:type="dxa"/>
          </w:tcPr>
          <w:p w14:paraId="64ECA474" w14:textId="073D797D" w:rsidR="008F64C5" w:rsidRPr="004F7A70" w:rsidRDefault="008F64C5" w:rsidP="003E6A5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7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2.</w:t>
            </w:r>
            <w:r w:rsidR="007F219F" w:rsidRPr="004F7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F219F" w:rsidRPr="004F7A70">
              <w:rPr>
                <w:rFonts w:ascii="TH SarabunIT๙" w:hAnsi="TH SarabunIT๙" w:cs="TH SarabunIT๙"/>
                <w:b/>
                <w:bCs/>
                <w:sz w:val="28"/>
                <w:cs/>
                <w:lang w:val="en-US"/>
              </w:rPr>
              <w:t>การใช้อำนาจตามกฎหมาย/การให้บริการตามภารกิจ</w:t>
            </w:r>
          </w:p>
        </w:tc>
        <w:tc>
          <w:tcPr>
            <w:tcW w:w="3828" w:type="dxa"/>
          </w:tcPr>
          <w:p w14:paraId="458ACB69" w14:textId="585AE1DA" w:rsidR="00676576" w:rsidRPr="00EC1897" w:rsidRDefault="00350715" w:rsidP="00B5678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071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การเรียก รับ หรือยอมจะรับทรัพย์สินหรือประโยชน์อื่นใด (สินบน) สำห</w:t>
            </w:r>
            <w:r w:rsidR="00574F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</w:t>
            </w:r>
            <w:r w:rsidRPr="00350715">
              <w:rPr>
                <w:rFonts w:ascii="TH SarabunIT๙" w:hAnsi="TH SarabunIT๙" w:cs="TH SarabunIT๙"/>
                <w:sz w:val="32"/>
                <w:szCs w:val="32"/>
                <w:cs/>
              </w:rPr>
              <w:t>บตนเองหรือผู้อื่น เพื่อไม่รื้อถอนป้ายโฆษณาผิดกฎหมายในเขตทางหลวงชนบท</w:t>
            </w:r>
          </w:p>
        </w:tc>
        <w:tc>
          <w:tcPr>
            <w:tcW w:w="3685" w:type="dxa"/>
          </w:tcPr>
          <w:p w14:paraId="453A8CD8" w14:textId="4804FA94" w:rsidR="008F64C5" w:rsidRDefault="00350715" w:rsidP="0035071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507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กำกับการปฏิบัติงานของเจ้าหน้าที่ผู้ปฏิบัติงานรื้อถอนป้ายโฆษณาผิดกฎหมายในเขตทางหลวงชนบท</w:t>
            </w:r>
            <w:r w:rsidR="00A42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อย่างเข้มข้น เนื่องจากเป็นกรณีที่กรมทางหลวงชนบทมีนโยบายไม่อนุญาตให้ติดตั้งป้ายโฆษณาสินค้าและบริการในเขตทางหลวงชนบท เพื่อความปลอดภัยต่อผู้ใช้</w:t>
            </w:r>
            <w:r w:rsidR="002065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</w:p>
          <w:p w14:paraId="781613D5" w14:textId="77777777" w:rsidR="00A42B86" w:rsidRDefault="00A42B86" w:rsidP="0035071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เจ้าหน้าที่กรมทางหลวงชนบทปฏิบัติหน้าที่รื้อถอน ทำลาย ป้ายโฆษณาผิดกฎหมายออกจากเขตทางหลวงชนบทอย่างเท่าเทียม</w:t>
            </w:r>
          </w:p>
          <w:p w14:paraId="0E665281" w14:textId="77777777" w:rsidR="00A42B86" w:rsidRDefault="00A42B86" w:rsidP="0035071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ให้ทุกหน่วยงานรายงานผลการปฏิบัติ</w:t>
            </w:r>
            <w:r w:rsidR="009D30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งานการรื้อถอนป้ายโฆษณาผิดกฎหมายต่อผู้บังคับบัญชาเป็นประจำทุกสัปดาห์</w:t>
            </w:r>
          </w:p>
          <w:p w14:paraId="78AA4BEA" w14:textId="0E676AA0" w:rsidR="009D303A" w:rsidRPr="00350715" w:rsidRDefault="009D303A" w:rsidP="00350715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ประชาสัมพันธ์ให้ประชาชนทราบข้อกฎหมายและช่องทางการแจ้งเบาะแสการกระทำผิดในการติดตั้งป้ายบนเขตทางหลวงชนบท</w:t>
            </w:r>
          </w:p>
        </w:tc>
      </w:tr>
      <w:tr w:rsidR="008F64C5" w14:paraId="2A401989" w14:textId="77777777" w:rsidTr="007F219F">
        <w:tc>
          <w:tcPr>
            <w:tcW w:w="2013" w:type="dxa"/>
          </w:tcPr>
          <w:p w14:paraId="090B460B" w14:textId="5D36125A" w:rsidR="008F64C5" w:rsidRPr="004F7A70" w:rsidRDefault="008F64C5" w:rsidP="007F219F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7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="007F219F" w:rsidRPr="004F7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F219F" w:rsidRPr="004F7A70">
              <w:rPr>
                <w:rFonts w:ascii="TH SarabunIT๙" w:hAnsi="TH SarabunIT๙" w:cs="TH SarabunIT๙"/>
                <w:b/>
                <w:bCs/>
                <w:sz w:val="28"/>
                <w:cs/>
                <w:lang w:val="en-US"/>
              </w:rPr>
              <w:t>การจัดซื้อจัดจ้าง</w:t>
            </w:r>
          </w:p>
        </w:tc>
        <w:tc>
          <w:tcPr>
            <w:tcW w:w="3828" w:type="dxa"/>
          </w:tcPr>
          <w:p w14:paraId="0C5706E9" w14:textId="657C79EE" w:rsidR="00105E80" w:rsidRPr="00E60FC6" w:rsidRDefault="00E60FC6" w:rsidP="00E60FC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lang w:val="en-US"/>
              </w:rPr>
            </w:pPr>
            <w:r w:rsidRPr="00E60FC6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val="en-US"/>
              </w:rPr>
              <w:t>มีการกำหนดรายละเอียดคุณลักษณะเฉพาะของพัสดุที่ล็อคสเปค เพื่อเอื้อประโยชน์ให้กับผู้ประกอบการที่ให้สินบน ของขวัญ ของกำนัล หรือประโยชน์อื่นใด</w:t>
            </w:r>
          </w:p>
          <w:p w14:paraId="74A8090C" w14:textId="77777777" w:rsidR="00105E80" w:rsidRPr="001A6F11" w:rsidRDefault="00105E80" w:rsidP="00670A1B">
            <w:pPr>
              <w:tabs>
                <w:tab w:val="left" w:pos="851"/>
              </w:tabs>
              <w:ind w:firstLine="315"/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lang w:val="en-US"/>
              </w:rPr>
            </w:pPr>
          </w:p>
          <w:p w14:paraId="7BACF49B" w14:textId="77777777" w:rsidR="00105E80" w:rsidRPr="001A6F11" w:rsidRDefault="00105E80" w:rsidP="00670A1B">
            <w:pPr>
              <w:tabs>
                <w:tab w:val="left" w:pos="851"/>
              </w:tabs>
              <w:ind w:firstLine="315"/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lang w:val="en-US"/>
              </w:rPr>
            </w:pPr>
          </w:p>
          <w:p w14:paraId="306D46F9" w14:textId="77777777" w:rsidR="00105E80" w:rsidRPr="001A6F11" w:rsidRDefault="00105E80" w:rsidP="00670A1B">
            <w:pPr>
              <w:tabs>
                <w:tab w:val="left" w:pos="851"/>
              </w:tabs>
              <w:ind w:firstLine="315"/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lang w:val="en-US"/>
              </w:rPr>
            </w:pPr>
          </w:p>
          <w:p w14:paraId="5A8BD2D7" w14:textId="77777777" w:rsidR="00105E80" w:rsidRPr="001A6F11" w:rsidRDefault="00105E80" w:rsidP="00670A1B">
            <w:pPr>
              <w:tabs>
                <w:tab w:val="left" w:pos="851"/>
              </w:tabs>
              <w:ind w:firstLine="315"/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lang w:val="en-US"/>
              </w:rPr>
            </w:pPr>
          </w:p>
          <w:p w14:paraId="2E68FC3D" w14:textId="77777777" w:rsidR="00105E80" w:rsidRPr="001A6F11" w:rsidRDefault="00105E80" w:rsidP="00670A1B">
            <w:pPr>
              <w:tabs>
                <w:tab w:val="left" w:pos="851"/>
              </w:tabs>
              <w:ind w:firstLine="315"/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lang w:val="en-US"/>
              </w:rPr>
            </w:pPr>
          </w:p>
          <w:p w14:paraId="292FD697" w14:textId="77777777" w:rsidR="00105E80" w:rsidRPr="001A6F11" w:rsidRDefault="00105E80" w:rsidP="00670A1B">
            <w:pPr>
              <w:tabs>
                <w:tab w:val="left" w:pos="851"/>
              </w:tabs>
              <w:ind w:firstLine="315"/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lang w:val="en-US"/>
              </w:rPr>
            </w:pPr>
          </w:p>
          <w:p w14:paraId="682CB4F7" w14:textId="77777777" w:rsidR="00676576" w:rsidRPr="001A6F11" w:rsidRDefault="00676576" w:rsidP="008F64C5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555B2AD" w14:textId="76F25784" w:rsidR="00676576" w:rsidRPr="001A6F11" w:rsidRDefault="00676576" w:rsidP="008F64C5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74AA00B" w14:textId="6946AB39" w:rsidR="00E60FC6" w:rsidRPr="00E60FC6" w:rsidRDefault="00E60FC6" w:rsidP="00E60FC6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E60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กำหนดให้</w:t>
            </w:r>
            <w:r w:rsidRPr="00E60FC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คณะกรรมการกำหนด</w:t>
            </w:r>
            <w:r w:rsidRPr="00E60FC6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รายละเอียดคุณลักษณะเฉพาะของพัสดุ</w:t>
            </w:r>
            <w:r w:rsidRPr="00E60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 w:rsidRPr="00E60FC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ตารางเปรียบเทียบ</w:t>
            </w:r>
            <w:r w:rsidRPr="00E60FC6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en-US"/>
              </w:rPr>
              <w:t>รายละเอียดคุณลักษณะเฉพาะ</w:t>
            </w:r>
            <w:r w:rsidRPr="00E60FC6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ของพัสดุ</w:t>
            </w:r>
            <w:r w:rsidRPr="00E60FC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ที่</w:t>
            </w:r>
            <w:r w:rsidRPr="00E60FC6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Pr="00E60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สามารถเข้าได้ </w:t>
            </w:r>
            <w:r w:rsidRPr="00E60FC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3 ยี่ห้อขึ้นไป</w:t>
            </w:r>
            <w:r w:rsidRPr="00E60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0FC6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E60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0FC6">
              <w:rPr>
                <w:rFonts w:ascii="TH SarabunIT๙" w:hAnsi="TH SarabunIT๙" w:cs="TH SarabunIT๙"/>
                <w:sz w:val="32"/>
                <w:szCs w:val="32"/>
                <w:cs/>
              </w:rPr>
              <w:t>มีผู้ยื่นเสนอราคา</w:t>
            </w:r>
            <w:r w:rsidRPr="00E60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สามารถเข้าได้ 3 </w:t>
            </w:r>
            <w:r w:rsidRPr="00E60FC6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  <w:r w:rsidRPr="00E60FC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ขึ้นไป</w:t>
            </w:r>
          </w:p>
          <w:p w14:paraId="33B462D3" w14:textId="44EAA588" w:rsidR="00105E80" w:rsidRPr="001A6F11" w:rsidRDefault="00E60FC6" w:rsidP="00285FCE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color w:val="FF0000"/>
                <w:sz w:val="28"/>
                <w:lang w:val="en-US"/>
              </w:rPr>
            </w:pPr>
            <w:r w:rsidRPr="00E60FC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2. จัดทำบัญชีตรวจสอบผลประโยชน์ทับซ้อนระหว่างคณะกรรมการกำหนด</w:t>
            </w:r>
            <w:r w:rsidRPr="00E60FC6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รายละเอียดคุณลักษณะเฉพาะของพัสดุ</w:t>
            </w:r>
            <w:r w:rsidRPr="00E60FC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และผู้ชนะการประกวดราคา ยืนยันว่าไม่มีความสัมพันธ์ในลักษณะที่มีผลประโยชน์ทับซ้อนกับผู้ชนะการประกวดราคา</w:t>
            </w:r>
          </w:p>
        </w:tc>
      </w:tr>
      <w:tr w:rsidR="008F64C5" w14:paraId="1BB896C0" w14:textId="77777777" w:rsidTr="007F219F">
        <w:tc>
          <w:tcPr>
            <w:tcW w:w="2013" w:type="dxa"/>
          </w:tcPr>
          <w:p w14:paraId="78207149" w14:textId="08BE0E91" w:rsidR="008F64C5" w:rsidRPr="004F7A70" w:rsidRDefault="008F64C5" w:rsidP="007F219F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7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="007F219F" w:rsidRPr="004F7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F219F" w:rsidRPr="004F7A70">
              <w:rPr>
                <w:rFonts w:ascii="TH SarabunIT๙" w:hAnsi="TH SarabunIT๙" w:cs="TH SarabunIT๙"/>
                <w:b/>
                <w:bCs/>
                <w:sz w:val="28"/>
                <w:cs/>
                <w:lang w:val="en-US"/>
              </w:rPr>
              <w:t>การบริหารงานบุคคล</w:t>
            </w:r>
          </w:p>
        </w:tc>
        <w:tc>
          <w:tcPr>
            <w:tcW w:w="3828" w:type="dxa"/>
          </w:tcPr>
          <w:p w14:paraId="0A3B7206" w14:textId="77777777" w:rsidR="007F219F" w:rsidRPr="009648A4" w:rsidRDefault="007F219F" w:rsidP="007F219F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48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การสอบแข่งขันเพื่อบรรจุบุคคลเข้ารับราชการ</w:t>
            </w:r>
          </w:p>
          <w:p w14:paraId="2591F798" w14:textId="77777777" w:rsidR="007F219F" w:rsidRDefault="007F219F" w:rsidP="0089477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9C4444">
              <w:rPr>
                <w:rFonts w:ascii="TH SarabunIT๙" w:hAnsi="TH SarabunIT๙" w:cs="TH SarabunIT๙"/>
                <w:spacing w:val="-12"/>
                <w:sz w:val="28"/>
                <w:cs/>
              </w:rPr>
              <w:t>มีการเรียกรับสินบน</w:t>
            </w:r>
            <w:r w:rsidRPr="009C4444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 </w:t>
            </w:r>
            <w:r w:rsidRPr="009C4444">
              <w:rPr>
                <w:rFonts w:ascii="TH SarabunIT๙" w:hAnsi="TH SarabunIT๙" w:cs="TH SarabunIT๙"/>
                <w:spacing w:val="-12"/>
                <w:sz w:val="28"/>
                <w:cs/>
              </w:rPr>
              <w:t>(ของขวัญ</w:t>
            </w:r>
            <w:r w:rsidRPr="009C4444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/</w:t>
            </w:r>
            <w:r w:rsidRPr="009C4444">
              <w:rPr>
                <w:rFonts w:ascii="TH SarabunIT๙" w:hAnsi="TH SarabunIT๙" w:cs="TH SarabunIT๙"/>
                <w:spacing w:val="-12"/>
                <w:sz w:val="28"/>
                <w:cs/>
              </w:rPr>
              <w:t>ของกำนัล) เพื่อแลกกับการบรรจุบุคคลเข้ารับราชการ</w:t>
            </w:r>
          </w:p>
          <w:p w14:paraId="6BD44A86" w14:textId="77777777" w:rsidR="007F219F" w:rsidRDefault="007F219F" w:rsidP="0089477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D0BC3">
              <w:rPr>
                <w:rFonts w:ascii="TH SarabunIT๙" w:hAnsi="TH SarabunIT๙" w:cs="TH SarabunIT๙"/>
                <w:sz w:val="28"/>
                <w:cs/>
              </w:rPr>
              <w:t>- ใช้ตำแหน่งหน้าที่เพื่ออำนวยความสะดวกให้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กับ</w:t>
            </w:r>
            <w:r w:rsidRPr="007D0BC3">
              <w:rPr>
                <w:rFonts w:ascii="TH SarabunIT๙" w:hAnsi="TH SarabunIT๙" w:cs="TH SarabunIT๙"/>
                <w:sz w:val="28"/>
                <w:cs/>
              </w:rPr>
              <w:t>ผู้สมัครสอบ</w:t>
            </w:r>
          </w:p>
          <w:p w14:paraId="4A3BDB62" w14:textId="77777777" w:rsidR="007F219F" w:rsidRPr="007D0BC3" w:rsidRDefault="007F219F" w:rsidP="0089477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D0BC3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9C4444">
              <w:rPr>
                <w:rFonts w:ascii="TH SarabunIT๙" w:hAnsi="TH SarabunIT๙" w:cs="TH SarabunIT๙"/>
                <w:spacing w:val="-6"/>
                <w:sz w:val="28"/>
                <w:cs/>
              </w:rPr>
              <w:t>กระบวนการสร้างข้อสอบไม่มีมาตรการป้องกันที่เพียงพออาจทำให้ข้อสอบรั่วไหล</w:t>
            </w:r>
          </w:p>
          <w:p w14:paraId="09D11ACC" w14:textId="755C1D3C" w:rsidR="009906B3" w:rsidRDefault="007F219F" w:rsidP="0089477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BC3">
              <w:rPr>
                <w:rFonts w:ascii="TH SarabunIT๙" w:hAnsi="TH SarabunIT๙" w:cs="TH SarabunIT๙"/>
                <w:sz w:val="28"/>
                <w:cs/>
              </w:rPr>
              <w:lastRenderedPageBreak/>
              <w:t>- กรรมการในกระบวนการสอบแข่งขันอาจมีความสัมพันธ์กับผู้สมัครสอบ</w:t>
            </w:r>
          </w:p>
          <w:p w14:paraId="13BF7B33" w14:textId="134FC983" w:rsidR="00676576" w:rsidRDefault="00676576" w:rsidP="009906B3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6924F328" w14:textId="2A568C8A" w:rsidR="000F1F82" w:rsidRDefault="005B283A" w:rsidP="00F67D8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1. </w:t>
            </w:r>
            <w:r w:rsidR="00F67D82" w:rsidRPr="000F1F82">
              <w:rPr>
                <w:rFonts w:ascii="TH SarabunIT๙" w:hAnsi="TH SarabunIT๙" w:cs="TH SarabunIT๙" w:hint="cs"/>
                <w:sz w:val="28"/>
                <w:cs/>
              </w:rPr>
              <w:t>การตั้งกรรมการดำเนินการสอบ กรรมการ</w:t>
            </w:r>
            <w:r w:rsidR="00E5085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67D82" w:rsidRPr="000F1F82">
              <w:rPr>
                <w:rFonts w:ascii="TH SarabunIT๙" w:hAnsi="TH SarabunIT๙" w:cs="TH SarabunIT๙" w:hint="cs"/>
                <w:sz w:val="28"/>
                <w:cs/>
              </w:rPr>
              <w:t>ออกข้อสอบ และเจ้าหน้าที่ปฏิบัติงานเกี่ยวกับการสอบ คัดเลือกจากบุคคลที่เหมาะสมมีความรู้</w:t>
            </w:r>
            <w:r w:rsidR="00F67D82" w:rsidRPr="0036102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ความสามารถและรักษาความลับได้</w:t>
            </w:r>
            <w:r w:rsidR="00BF5E59" w:rsidRPr="0036102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โดย</w:t>
            </w:r>
            <w:r w:rsidR="00EE4FAB" w:rsidRPr="0036102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มอบหมาย</w:t>
            </w:r>
            <w:r w:rsidR="00EE4FAB">
              <w:rPr>
                <w:rFonts w:ascii="TH SarabunIT๙" w:hAnsi="TH SarabunIT๙" w:cs="TH SarabunIT๙" w:hint="cs"/>
                <w:sz w:val="28"/>
                <w:cs/>
              </w:rPr>
              <w:t>หน้าที่</w:t>
            </w:r>
            <w:r w:rsidR="0036102C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="00EE4FAB">
              <w:rPr>
                <w:rFonts w:ascii="TH SarabunIT๙" w:hAnsi="TH SarabunIT๙" w:cs="TH SarabunIT๙" w:hint="cs"/>
                <w:sz w:val="28"/>
                <w:cs/>
              </w:rPr>
              <w:t>ชัดเจน</w:t>
            </w:r>
            <w:r w:rsidR="00BF5E59">
              <w:rPr>
                <w:rFonts w:ascii="TH SarabunIT๙" w:hAnsi="TH SarabunIT๙" w:cs="TH SarabunIT๙" w:hint="cs"/>
                <w:sz w:val="28"/>
                <w:cs/>
              </w:rPr>
              <w:t>ไว้ในคำสั่งตั้งคณะกรรมการและคำสั่งดังกล่าว</w:t>
            </w:r>
            <w:r w:rsidR="00EE4FAB">
              <w:rPr>
                <w:rFonts w:ascii="TH SarabunIT๙" w:hAnsi="TH SarabunIT๙" w:cs="TH SarabunIT๙" w:hint="cs"/>
                <w:sz w:val="28"/>
                <w:cs/>
              </w:rPr>
              <w:t>และเป็น</w:t>
            </w:r>
            <w:r w:rsidR="00BF5E59"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  <w:r w:rsidR="00EE4FAB">
              <w:rPr>
                <w:rFonts w:ascii="TH SarabunIT๙" w:hAnsi="TH SarabunIT๙" w:cs="TH SarabunIT๙" w:hint="cs"/>
                <w:sz w:val="28"/>
                <w:cs/>
              </w:rPr>
              <w:t>ลับ</w:t>
            </w:r>
            <w:r w:rsidR="00CB6F1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F5E59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 xml:space="preserve"> </w:t>
            </w:r>
          </w:p>
          <w:p w14:paraId="7975936F" w14:textId="22FA9AF1" w:rsidR="00E50856" w:rsidRPr="0036102C" w:rsidRDefault="005B283A" w:rsidP="00252BA0">
            <w:pPr>
              <w:tabs>
                <w:tab w:val="left" w:pos="851"/>
              </w:tabs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102C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0F1F82" w:rsidRPr="0036102C">
              <w:rPr>
                <w:rFonts w:ascii="TH SarabunIT๙" w:hAnsi="TH SarabunIT๙" w:cs="TH SarabunIT๙" w:hint="cs"/>
                <w:sz w:val="28"/>
                <w:cs/>
              </w:rPr>
              <w:t>กรรมการออกข้อสอบต้องจัดทำข้อสอบ</w:t>
            </w:r>
            <w:r w:rsidR="00E50856" w:rsidRPr="0036102C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0F1F82" w:rsidRPr="0036102C">
              <w:rPr>
                <w:rFonts w:ascii="TH SarabunIT๙" w:hAnsi="TH SarabunIT๙" w:cs="TH SarabunIT๙" w:hint="cs"/>
                <w:sz w:val="28"/>
                <w:cs/>
              </w:rPr>
              <w:t>ด้วยตนเอง พร้อมจัดส่งให้เจ้าหน้าที่ที่รับผิดชอบ</w:t>
            </w:r>
            <w:r w:rsidR="000F1F82" w:rsidRPr="0036102C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ในขั้นตอนการจัดพิมพ์ข้อสอบ โดยจะต้องปิดผนึกซองข้อสอบอย่างมิดชิด แน่นหนา </w:t>
            </w:r>
            <w:r w:rsidR="0036102C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  <w:r w:rsidR="000F1F82" w:rsidRPr="0036102C">
              <w:rPr>
                <w:rFonts w:ascii="TH SarabunIT๙" w:hAnsi="TH SarabunIT๙" w:cs="TH SarabunIT๙" w:hint="cs"/>
                <w:sz w:val="28"/>
                <w:cs/>
              </w:rPr>
              <w:t xml:space="preserve">ก่อนวันสอบ 1 วัน </w:t>
            </w:r>
          </w:p>
          <w:p w14:paraId="561413EF" w14:textId="6B981B24" w:rsidR="00EE4FAB" w:rsidRDefault="00110A70" w:rsidP="00252BA0">
            <w:pPr>
              <w:tabs>
                <w:tab w:val="left" w:pos="851"/>
              </w:tabs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0F1F82">
              <w:rPr>
                <w:rFonts w:ascii="TH SarabunIT๙" w:hAnsi="TH SarabunIT๙" w:cs="TH SarabunIT๙" w:hint="cs"/>
                <w:sz w:val="28"/>
                <w:cs/>
              </w:rPr>
              <w:t>การพิมพ์ข้อสอบ สถานที่</w:t>
            </w:r>
            <w:r w:rsidR="00BF5E59">
              <w:rPr>
                <w:rFonts w:ascii="TH SarabunIT๙" w:hAnsi="TH SarabunIT๙" w:cs="TH SarabunIT๙" w:hint="cs"/>
                <w:sz w:val="28"/>
                <w:cs/>
              </w:rPr>
              <w:t xml:space="preserve">สอบ การตรวจกระดาษคำตอบและประมวลผลคะแนนสอบ          </w:t>
            </w:r>
            <w:r w:rsidRPr="000F1F82">
              <w:rPr>
                <w:rFonts w:ascii="TH SarabunIT๙" w:hAnsi="TH SarabunIT๙" w:cs="TH SarabunIT๙" w:hint="cs"/>
                <w:sz w:val="28"/>
                <w:cs/>
              </w:rPr>
              <w:t xml:space="preserve"> มีการ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จัดจ้าง </w:t>
            </w:r>
            <w:r w:rsidRPr="000F1F82">
              <w:rPr>
                <w:rFonts w:ascii="TH SarabunIT๙" w:hAnsi="TH SarabunIT๙" w:cs="TH SarabunIT๙" w:hint="cs"/>
                <w:sz w:val="28"/>
                <w:cs/>
              </w:rPr>
              <w:t>ศูนย์สอบที่มีมาตรฐานและความเชี่ยวชาญ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มา</w:t>
            </w:r>
            <w:r w:rsidRPr="000F1F82">
              <w:rPr>
                <w:rFonts w:ascii="TH SarabunIT๙" w:hAnsi="TH SarabunIT๙" w:cs="TH SarabunIT๙" w:hint="cs"/>
                <w:sz w:val="28"/>
                <w:cs/>
              </w:rPr>
              <w:t>ดำเนินการจัดสอบแข่งขันเพื่อบรรจุและแต่งตั้งบุคคลเข้ารับราชการ โดยจะต้องดำเนินการตามขอบเขตงาน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  <w:r w:rsidRPr="000F1F82"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40F65">
              <w:rPr>
                <w:rFonts w:ascii="TH SarabunIT๙" w:hAnsi="TH SarabunIT๙" w:cs="TH SarabunIT๙" w:hint="cs"/>
                <w:sz w:val="28"/>
                <w:cs/>
              </w:rPr>
              <w:t>ซึ่งมีขั้นตอน ดังนี้</w:t>
            </w:r>
          </w:p>
          <w:p w14:paraId="3EF62DCE" w14:textId="697C5A0C" w:rsidR="0018740D" w:rsidRDefault="00AA0746" w:rsidP="00252BA0">
            <w:pPr>
              <w:tabs>
                <w:tab w:val="left" w:pos="851"/>
              </w:tabs>
              <w:spacing w:before="6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lang w:val="en-US"/>
              </w:rPr>
              <w:t xml:space="preserve">3.1 </w:t>
            </w:r>
            <w:r w:rsidR="0018740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ด้านอาคารสถานที่และห้องสอบ</w:t>
            </w:r>
          </w:p>
          <w:p w14:paraId="1F83D90F" w14:textId="05481414" w:rsidR="00110A70" w:rsidRDefault="0018740D" w:rsidP="0018740D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10A70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จัดสถานที่สอบ ห้องสอบ แถวสอบ และผังที่นั่งสอบ ให้เหมาะสมกับการสอบ ตามรูปแบบมาตรฐานการสอบทางวิชาการ</w:t>
            </w:r>
          </w:p>
          <w:p w14:paraId="7B6B66D9" w14:textId="77777777" w:rsidR="00110A70" w:rsidRDefault="00110A70" w:rsidP="00F67D8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0EB6543" w14:textId="112F9B41" w:rsidR="00A40F65" w:rsidRPr="0036102C" w:rsidRDefault="00AA0746" w:rsidP="00F67D8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lang w:val="en-US"/>
              </w:rPr>
              <w:t xml:space="preserve">3.2 </w:t>
            </w:r>
            <w:r w:rsidR="00A40F65" w:rsidRPr="0036102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ด้านเอกสารประกอบการสอบ ข้อสอบ และกระดาษคำตอบ</w:t>
            </w:r>
          </w:p>
          <w:p w14:paraId="4EC15091" w14:textId="3C56192E" w:rsidR="005B283A" w:rsidRPr="0036102C" w:rsidRDefault="005B283A" w:rsidP="00F67D8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102C">
              <w:rPr>
                <w:rFonts w:ascii="TH SarabunIT๙" w:hAnsi="TH SarabunIT๙" w:cs="TH SarabunIT๙" w:hint="cs"/>
                <w:sz w:val="28"/>
                <w:cs/>
              </w:rPr>
              <w:t>- จัดพิมพ์ข้อสอบและกระดาษคำตอบที่สมบูรณ์ครบถ้วนตามจำนวนผู้เข้าสอบ โดยบรรจุข้อสอบและกระดาษคำตอบสำรองอีกร้อยละ 2 และ</w:t>
            </w:r>
            <w:r w:rsidRPr="0036102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ดำเนินการจัดพิมพ์ข้อสอบและกระดาษคำตอบ</w:t>
            </w:r>
            <w:r w:rsidR="00252BA0">
              <w:rPr>
                <w:rFonts w:ascii="TH SarabunIT๙" w:hAnsi="TH SarabunIT๙" w:cs="TH SarabunIT๙"/>
                <w:spacing w:val="-10"/>
                <w:sz w:val="28"/>
              </w:rPr>
              <w:t xml:space="preserve">            </w:t>
            </w:r>
            <w:r w:rsidRPr="0036102C">
              <w:rPr>
                <w:rFonts w:ascii="TH SarabunIT๙" w:hAnsi="TH SarabunIT๙" w:cs="TH SarabunIT๙" w:hint="cs"/>
                <w:sz w:val="28"/>
                <w:cs/>
              </w:rPr>
              <w:t>ให้แล้วเสร็จก่อนวันสอบ</w:t>
            </w:r>
            <w:r w:rsidR="00252BA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6102C">
              <w:rPr>
                <w:rFonts w:ascii="TH SarabunIT๙" w:hAnsi="TH SarabunIT๙" w:cs="TH SarabunIT๙" w:hint="cs"/>
                <w:sz w:val="28"/>
                <w:cs/>
              </w:rPr>
              <w:t>1 วัน</w:t>
            </w:r>
          </w:p>
          <w:p w14:paraId="6F514BEA" w14:textId="4674F8D5" w:rsidR="005B283A" w:rsidRPr="00252BA0" w:rsidRDefault="005B283A" w:rsidP="00F67D8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2BA0">
              <w:rPr>
                <w:rFonts w:ascii="TH SarabunIT๙" w:hAnsi="TH SarabunIT๙" w:cs="TH SarabunIT๙" w:hint="cs"/>
                <w:sz w:val="28"/>
                <w:cs/>
              </w:rPr>
              <w:t>- มีมาตรการป้องกันมิให้ผู้ใดได้สำเนา หรือ</w:t>
            </w:r>
            <w:r w:rsidR="00252BA0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252BA0">
              <w:rPr>
                <w:rFonts w:ascii="TH SarabunIT๙" w:hAnsi="TH SarabunIT๙" w:cs="TH SarabunIT๙" w:hint="cs"/>
                <w:sz w:val="28"/>
                <w:cs/>
              </w:rPr>
              <w:t>เห็นข้อสอบหรือกระดาษพิมพ์ข้อสอบที่ชำรุด</w:t>
            </w:r>
            <w:r w:rsidR="00252BA0" w:rsidRPr="00252BA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52BA0" w:rsidRPr="00252BA0">
              <w:rPr>
                <w:rFonts w:ascii="TH SarabunIT๙" w:hAnsi="TH SarabunIT๙" w:cs="TH SarabunIT๙" w:hint="cs"/>
                <w:sz w:val="28"/>
                <w:cs/>
              </w:rPr>
              <w:t>ซองสำหรับบรรจุข้อสอบและกระดาษคำตอบ</w:t>
            </w:r>
            <w:r w:rsidR="00252BA0" w:rsidRPr="00252BA0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เป็นซองที่ได้มาตรฐาน มีการปิดผนึกอย่างแน่นหนา</w:t>
            </w:r>
            <w:r w:rsidR="00252BA0" w:rsidRPr="00252BA0">
              <w:rPr>
                <w:rFonts w:ascii="TH SarabunIT๙" w:hAnsi="TH SarabunIT๙" w:cs="TH SarabunIT๙" w:hint="cs"/>
                <w:sz w:val="28"/>
                <w:cs/>
              </w:rPr>
              <w:t>มิดชิด และต้องมีการเครื่องหมายหรือสัญลักษณ์บ่งบอกทันทีหากมีการเปิดซองดังกล่าว</w:t>
            </w:r>
            <w:r w:rsidR="00252BA0" w:rsidRPr="00252BA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52BA0" w:rsidRPr="00252BA0">
              <w:rPr>
                <w:rFonts w:ascii="TH SarabunIT๙" w:hAnsi="TH SarabunIT๙" w:cs="TH SarabunIT๙" w:hint="cs"/>
                <w:sz w:val="28"/>
                <w:cs/>
              </w:rPr>
              <w:t>รวมทั้งผู้ดำเนินการ</w:t>
            </w:r>
            <w:r w:rsidRPr="00252BA0">
              <w:rPr>
                <w:rFonts w:ascii="TH SarabunIT๙" w:hAnsi="TH SarabunIT๙" w:cs="TH SarabunIT๙" w:hint="cs"/>
                <w:sz w:val="28"/>
                <w:cs/>
              </w:rPr>
              <w:t xml:space="preserve">ต้องรักษาความลับของข้อสอบและกระดาษคำตอบมิให้เกิดการรั่วไหล สูญหาย </w:t>
            </w:r>
          </w:p>
          <w:p w14:paraId="605A75CA" w14:textId="51BCE07E" w:rsidR="00110A70" w:rsidRPr="0036102C" w:rsidRDefault="00345F4C" w:rsidP="00F67D8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6102C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B74110">
              <w:rPr>
                <w:rFonts w:ascii="TH SarabunIT๙" w:hAnsi="TH SarabunIT๙" w:cs="TH SarabunIT๙" w:hint="cs"/>
                <w:sz w:val="28"/>
                <w:cs/>
              </w:rPr>
              <w:t>เมื่อดำเนินการสอบเสร็จสิ้นแล้ว ต้องนำกระดาษคำตอบ</w:t>
            </w:r>
            <w:r w:rsidRPr="0036102C">
              <w:rPr>
                <w:rFonts w:ascii="TH SarabunIT๙" w:hAnsi="TH SarabunIT๙" w:cs="TH SarabunIT๙" w:hint="cs"/>
                <w:sz w:val="28"/>
                <w:cs/>
              </w:rPr>
              <w:t>ที่ใส่ซองปิดผนึก</w:t>
            </w:r>
            <w:r w:rsidR="00252BA0">
              <w:rPr>
                <w:rFonts w:ascii="TH SarabunIT๙" w:hAnsi="TH SarabunIT๙" w:cs="TH SarabunIT๙" w:hint="cs"/>
                <w:sz w:val="28"/>
                <w:cs/>
              </w:rPr>
              <w:t xml:space="preserve"> เก็บรักษา       </w:t>
            </w:r>
            <w:r w:rsidR="00252BA0" w:rsidRPr="00252BA0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ใน</w:t>
            </w:r>
            <w:r w:rsidRPr="00252BA0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ห้องมั่นคง ที่มีกล้องวงจรปิด และส่งมอบกุญแจ</w:t>
            </w:r>
            <w:r w:rsidRPr="00252BA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ห้อง</w:t>
            </w:r>
            <w:r w:rsidR="00110A70" w:rsidRPr="00252BA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มั่นคงให้เจ้า</w:t>
            </w:r>
            <w:r w:rsidR="00252BA0" w:rsidRPr="00252BA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หน้า</w:t>
            </w:r>
            <w:r w:rsidR="00110A70" w:rsidRPr="00252BA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ที่ของกรมฯ เพื่อเก็บรักษาไว้</w:t>
            </w:r>
            <w:r w:rsidR="00110A70" w:rsidRPr="0036102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776593F" w14:textId="77777777" w:rsidR="0031196E" w:rsidRDefault="0031196E" w:rsidP="00252BA0">
            <w:pPr>
              <w:tabs>
                <w:tab w:val="left" w:pos="851"/>
              </w:tabs>
              <w:spacing w:before="6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lang w:val="en-US"/>
              </w:rPr>
            </w:pPr>
          </w:p>
          <w:p w14:paraId="17A799E7" w14:textId="02FDDFD5" w:rsidR="00BF5E59" w:rsidRPr="0036102C" w:rsidRDefault="00AA0746" w:rsidP="00252BA0">
            <w:pPr>
              <w:tabs>
                <w:tab w:val="left" w:pos="851"/>
              </w:tabs>
              <w:spacing w:before="6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lang w:val="en-US"/>
              </w:rPr>
              <w:t xml:space="preserve">3.3 </w:t>
            </w:r>
            <w:r w:rsidR="00BF5E59" w:rsidRPr="0036102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การประมวลผลและการจัดทำบัญชีรายชื่อผู้เข้าสอบ</w:t>
            </w:r>
          </w:p>
          <w:p w14:paraId="3773F325" w14:textId="0C61D67A" w:rsidR="00BF5E59" w:rsidRPr="0036102C" w:rsidRDefault="00BF5E59" w:rsidP="00BF5E59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36102C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B7411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ตรวจกระดาษคำตอบปรนัย ด้วยเครื่องโอเอ็มอาร์ </w:t>
            </w:r>
            <w:r w:rsidRPr="00B74110">
              <w:rPr>
                <w:rFonts w:ascii="TH SarabunIT๙" w:hAnsi="TH SarabunIT๙" w:cs="TH SarabunIT๙"/>
                <w:spacing w:val="-10"/>
                <w:sz w:val="28"/>
                <w:lang w:val="en-US"/>
              </w:rPr>
              <w:t>(OMR)</w:t>
            </w:r>
            <w:r w:rsidRPr="00B74110">
              <w:rPr>
                <w:rFonts w:ascii="TH SarabunIT๙" w:hAnsi="TH SarabunIT๙" w:cs="TH SarabunIT๙" w:hint="cs"/>
                <w:spacing w:val="-10"/>
                <w:sz w:val="28"/>
                <w:cs/>
                <w:lang w:val="en-US"/>
              </w:rPr>
              <w:t xml:space="preserve"> ซึ่งเป็นเครื่องตรวจกระดาษคำตอบที่ถูกต้อง</w:t>
            </w:r>
            <w:r w:rsidRPr="0036102C">
              <w:rPr>
                <w:rFonts w:ascii="TH SarabunIT๙" w:hAnsi="TH SarabunIT๙" w:cs="TH SarabunIT๙" w:hint="cs"/>
                <w:sz w:val="28"/>
                <w:cs/>
                <w:lang w:val="en-US"/>
              </w:rPr>
              <w:t xml:space="preserve"> แม่นยำ และได้มาตรฐาน โดยกระดาษตำตอบที่</w:t>
            </w:r>
            <w:r w:rsidRPr="00B74110">
              <w:rPr>
                <w:rFonts w:ascii="TH SarabunIT๙" w:hAnsi="TH SarabunIT๙" w:cs="TH SarabunIT๙" w:hint="cs"/>
                <w:spacing w:val="-14"/>
                <w:sz w:val="28"/>
                <w:cs/>
                <w:lang w:val="en-US"/>
              </w:rPr>
              <w:t>ผ่านการตรวจจะต้องพิมพ์คะแนนบน</w:t>
            </w:r>
            <w:r w:rsidR="00B74110">
              <w:rPr>
                <w:rFonts w:ascii="TH SarabunIT๙" w:hAnsi="TH SarabunIT๙" w:cs="TH SarabunIT๙" w:hint="cs"/>
                <w:spacing w:val="-14"/>
                <w:sz w:val="28"/>
                <w:cs/>
                <w:lang w:val="en-US"/>
              </w:rPr>
              <w:t>ก</w:t>
            </w:r>
            <w:r w:rsidRPr="00B74110">
              <w:rPr>
                <w:rFonts w:ascii="TH SarabunIT๙" w:hAnsi="TH SarabunIT๙" w:cs="TH SarabunIT๙" w:hint="cs"/>
                <w:spacing w:val="-14"/>
                <w:sz w:val="28"/>
                <w:cs/>
                <w:lang w:val="en-US"/>
              </w:rPr>
              <w:t>ระดาษคำตอบ</w:t>
            </w:r>
            <w:r w:rsidRPr="0036102C">
              <w:rPr>
                <w:rFonts w:ascii="TH SarabunIT๙" w:hAnsi="TH SarabunIT๙" w:cs="TH SarabunIT๙" w:hint="cs"/>
                <w:sz w:val="28"/>
                <w:cs/>
                <w:lang w:val="en-US"/>
              </w:rPr>
              <w:t>เพื่อการตรวจสอบได้</w:t>
            </w:r>
          </w:p>
          <w:p w14:paraId="63D3C16A" w14:textId="2F211A64" w:rsidR="00BF5E59" w:rsidRPr="0036102C" w:rsidRDefault="00BF5E59" w:rsidP="00BF5E59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36102C">
              <w:rPr>
                <w:rFonts w:ascii="TH SarabunIT๙" w:hAnsi="TH SarabunIT๙" w:cs="TH SarabunIT๙" w:hint="cs"/>
                <w:sz w:val="28"/>
                <w:cs/>
                <w:lang w:val="en-US"/>
              </w:rPr>
              <w:lastRenderedPageBreak/>
              <w:t xml:space="preserve">- </w:t>
            </w:r>
            <w:r w:rsidRPr="00B74110">
              <w:rPr>
                <w:rFonts w:ascii="TH SarabunIT๙" w:hAnsi="TH SarabunIT๙" w:cs="TH SarabunIT๙" w:hint="cs"/>
                <w:spacing w:val="-8"/>
                <w:sz w:val="28"/>
                <w:cs/>
                <w:lang w:val="en-US"/>
              </w:rPr>
              <w:t>ประมวลผลคะแนนสอบโดยพิจารณาตามเกณฑ์</w:t>
            </w:r>
            <w:r w:rsidR="00B74110">
              <w:rPr>
                <w:rFonts w:ascii="TH SarabunIT๙" w:hAnsi="TH SarabunIT๙" w:cs="TH SarabunIT๙" w:hint="cs"/>
                <w:spacing w:val="-8"/>
                <w:sz w:val="28"/>
                <w:cs/>
                <w:lang w:val="en-US"/>
              </w:rPr>
              <w:t xml:space="preserve">  </w:t>
            </w:r>
            <w:r w:rsidRPr="00B74110">
              <w:rPr>
                <w:rFonts w:ascii="TH SarabunIT๙" w:hAnsi="TH SarabunIT๙" w:cs="TH SarabunIT๙" w:hint="cs"/>
                <w:spacing w:val="-12"/>
                <w:sz w:val="28"/>
                <w:cs/>
                <w:lang w:val="en-US"/>
              </w:rPr>
              <w:t xml:space="preserve">ที่กำหนด </w:t>
            </w:r>
            <w:r w:rsidR="0036102C" w:rsidRPr="00B74110">
              <w:rPr>
                <w:rFonts w:ascii="TH SarabunIT๙" w:hAnsi="TH SarabunIT๙" w:cs="TH SarabunIT๙" w:hint="cs"/>
                <w:spacing w:val="-12"/>
                <w:sz w:val="28"/>
                <w:cs/>
                <w:lang w:val="en-US"/>
              </w:rPr>
              <w:t>และจัดทำรายงานประมวลผลคะแนนสอบ</w:t>
            </w:r>
            <w:r w:rsidR="0036102C" w:rsidRPr="0036102C">
              <w:rPr>
                <w:rFonts w:ascii="TH SarabunIT๙" w:hAnsi="TH SarabunIT๙" w:cs="TH SarabunIT๙" w:hint="cs"/>
                <w:sz w:val="28"/>
                <w:cs/>
                <w:lang w:val="en-US"/>
              </w:rPr>
              <w:t>ของผู้เข้าสอบ โดยจัดเรียงเลขประจำตัวสอบของแต่ละตำแหน่งจากน้อยไปมาก และจัดเรียงตามผลคะแนนสอบจากมากไปน้อย</w:t>
            </w:r>
          </w:p>
          <w:p w14:paraId="5118D083" w14:textId="19ACE254" w:rsidR="00252BA0" w:rsidRPr="00C60C0F" w:rsidRDefault="005A3EDD" w:rsidP="00C60C0F">
            <w:pPr>
              <w:tabs>
                <w:tab w:val="left" w:pos="851"/>
              </w:tabs>
              <w:spacing w:before="120"/>
              <w:jc w:val="thaiDistribute"/>
              <w:rPr>
                <w:rFonts w:ascii="TH SarabunIT๙" w:hAnsi="TH SarabunIT๙" w:cs="TH SarabunIT๙"/>
                <w:sz w:val="28"/>
                <w:lang w:val="en-US"/>
              </w:rPr>
            </w:pPr>
            <w:r w:rsidRPr="00770C95">
              <w:rPr>
                <w:rFonts w:ascii="TH SarabunIT๙" w:hAnsi="TH SarabunIT๙" w:cs="TH SarabunIT๙"/>
                <w:b/>
                <w:bCs/>
                <w:sz w:val="28"/>
                <w:u w:val="single"/>
                <w:lang w:val="en-US"/>
              </w:rPr>
              <w:t>3.</w:t>
            </w:r>
            <w:r w:rsidR="0036102C" w:rsidRPr="00770C9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  <w:lang w:val="en-US"/>
              </w:rPr>
              <w:t>4 การประเมินความเหมาะสมกับตำแหน่ง</w:t>
            </w:r>
            <w:r w:rsidR="00C60C0F">
              <w:rPr>
                <w:rFonts w:ascii="TH SarabunIT๙" w:hAnsi="TH SarabunIT๙" w:cs="TH SarabunIT๙"/>
                <w:sz w:val="28"/>
                <w:lang w:val="en-US"/>
              </w:rPr>
              <w:br/>
            </w:r>
            <w:r w:rsidR="0036102C" w:rsidRPr="00252BA0">
              <w:rPr>
                <w:rFonts w:ascii="TH SarabunIT๙" w:hAnsi="TH SarabunIT๙" w:cs="TH SarabunIT๙" w:hint="cs"/>
                <w:spacing w:val="-12"/>
                <w:sz w:val="28"/>
                <w:cs/>
                <w:lang w:val="en-US"/>
              </w:rPr>
              <w:t>กรรมการที่ได้รับแต่งตั้งให้ประเมินความเหมาะสม</w:t>
            </w:r>
            <w:r w:rsidR="00B74110" w:rsidRPr="00252BA0">
              <w:rPr>
                <w:rFonts w:ascii="TH SarabunIT๙" w:hAnsi="TH SarabunIT๙" w:cs="TH SarabunIT๙" w:hint="cs"/>
                <w:sz w:val="28"/>
                <w:cs/>
                <w:lang w:val="en-US"/>
              </w:rPr>
              <w:t xml:space="preserve"> </w:t>
            </w:r>
            <w:r w:rsidR="0036102C" w:rsidRPr="00252BA0">
              <w:rPr>
                <w:rFonts w:ascii="TH SarabunIT๙" w:hAnsi="TH SarabunIT๙" w:cs="TH SarabunIT๙" w:hint="cs"/>
                <w:spacing w:val="-14"/>
                <w:sz w:val="28"/>
                <w:cs/>
                <w:lang w:val="en-US"/>
              </w:rPr>
              <w:t>กับตำแหน่งต้องเป็นผู้ที่</w:t>
            </w:r>
            <w:r w:rsidR="00252BA0" w:rsidRPr="00252BA0">
              <w:rPr>
                <w:rFonts w:ascii="TH SarabunIT๙" w:hAnsi="TH SarabunIT๙" w:cs="TH SarabunIT๙"/>
                <w:spacing w:val="-14"/>
                <w:sz w:val="28"/>
                <w:cs/>
              </w:rPr>
              <w:t>มีความรู้และ</w:t>
            </w:r>
            <w:r w:rsidR="00252BA0" w:rsidRPr="00252BA0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ป</w:t>
            </w:r>
            <w:r w:rsidR="00252BA0" w:rsidRPr="00252BA0">
              <w:rPr>
                <w:rFonts w:ascii="TH SarabunIT๙" w:hAnsi="TH SarabunIT๙" w:cs="TH SarabunIT๙"/>
                <w:spacing w:val="-14"/>
                <w:sz w:val="28"/>
                <w:cs/>
              </w:rPr>
              <w:t>ระสบการณ์</w:t>
            </w:r>
            <w:r w:rsidR="00252BA0" w:rsidRPr="00252BA0">
              <w:rPr>
                <w:rFonts w:ascii="TH SarabunIT๙" w:hAnsi="TH SarabunIT๙" w:cs="TH SarabunIT๙"/>
                <w:sz w:val="28"/>
                <w:cs/>
              </w:rPr>
              <w:t>เกี่ยวกับตำแหน่</w:t>
            </w:r>
            <w:r w:rsidR="00252BA0" w:rsidRPr="00252BA0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="00252BA0" w:rsidRPr="00252BA0">
              <w:rPr>
                <w:rFonts w:ascii="TH SarabunIT๙" w:hAnsi="TH SarabunIT๙" w:cs="TH SarabunIT๙"/>
                <w:sz w:val="28"/>
                <w:cs/>
              </w:rPr>
              <w:t>ที่จะสัมภาษณ์</w:t>
            </w:r>
            <w:r w:rsidR="00252BA0"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มีความยุติธรรม</w:t>
            </w:r>
          </w:p>
          <w:p w14:paraId="14C0457F" w14:textId="2277DD40" w:rsidR="0036102C" w:rsidRPr="00252BA0" w:rsidRDefault="00252BA0" w:rsidP="00252BA0">
            <w:pPr>
              <w:tabs>
                <w:tab w:val="left" w:pos="1021"/>
                <w:tab w:val="left" w:pos="1985"/>
                <w:tab w:val="left" w:pos="2268"/>
              </w:tabs>
              <w:ind w:left="2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2BA0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ในการประเมิน ไม่เล่นพรรคเล่นพวกและไม่แสดงตัว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กรรมการแต่ละชุดต้องมีไม่น้อยกว่า 2 คน และใน</w:t>
            </w:r>
            <w:r w:rsidR="0036102C" w:rsidRPr="00252BA0">
              <w:rPr>
                <w:rFonts w:ascii="TH SarabunIT๙" w:hAnsi="TH SarabunIT๙" w:cs="TH SarabunIT๙" w:hint="cs"/>
                <w:sz w:val="28"/>
                <w:cs/>
                <w:lang w:val="en-US"/>
              </w:rPr>
              <w:t>กรณีที่มีกรรมการหลายชุด การส่งผู้เข้าสอบ</w:t>
            </w:r>
            <w:r w:rsidR="0036102C" w:rsidRPr="00252BA0">
              <w:rPr>
                <w:rFonts w:ascii="TH SarabunIT๙" w:hAnsi="TH SarabunIT๙" w:cs="TH SarabunIT๙" w:hint="cs"/>
                <w:spacing w:val="-12"/>
                <w:sz w:val="28"/>
                <w:cs/>
                <w:lang w:val="en-US"/>
              </w:rPr>
              <w:t>ต้องใช้วิธีสุ่ม โดยไม่เปิดโอกาสให้เลือกชุดกรรมการ</w:t>
            </w:r>
            <w:r w:rsidR="0036102C" w:rsidRPr="00252BA0">
              <w:rPr>
                <w:rFonts w:ascii="TH SarabunIT๙" w:hAnsi="TH SarabunIT๙" w:cs="TH SarabunIT๙" w:hint="cs"/>
                <w:sz w:val="28"/>
                <w:cs/>
                <w:lang w:val="en-US"/>
              </w:rPr>
              <w:t>และผู้เข้าสอบ</w:t>
            </w:r>
          </w:p>
          <w:p w14:paraId="2E82565E" w14:textId="77777777" w:rsidR="00D561AF" w:rsidRDefault="00D561AF" w:rsidP="00D561A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การทำบัญชีกรอกคะแนนและรวมคะแนน และการประกาศการขึ้นบัญชีผู้สอบแข่งขันได้</w:t>
            </w:r>
          </w:p>
          <w:p w14:paraId="59381795" w14:textId="77777777" w:rsidR="00D561AF" w:rsidRDefault="00D561AF" w:rsidP="00D561A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6C35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กรรมการหรือเจ้าหน้าที่ที่ได้รับมอบหมายให้ทำบัญชี</w:t>
            </w:r>
            <w:r w:rsidRPr="00E46C35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คะแนนควรเป็นผู้ที่เก็บรักษาความลับได้ดี อีกทั้งเป็น</w:t>
            </w:r>
            <w:r w:rsidRPr="00E46C35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ผู้ที่มีความละเอียดรอบคอบ ทั้งนี้ ควรมีหลักปฏิบัติ ดังนี้</w:t>
            </w:r>
          </w:p>
          <w:p w14:paraId="57ED9B40" w14:textId="77777777" w:rsidR="00D561AF" w:rsidRDefault="00D561AF" w:rsidP="00D561A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67DFA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46C35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มีการประชุมเจ้าหน้าที่เพื่อให้ทราบนโยบายบทบาท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หน้าที่และความรับผิดชอบในการปฏิบัติงาน</w:t>
            </w:r>
          </w:p>
          <w:p w14:paraId="5169C436" w14:textId="77777777" w:rsidR="00D561AF" w:rsidRDefault="00D561AF" w:rsidP="00D561A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เจ้าหน้าที่กรอกและรวมคะแนนแต่ละชุด</w:t>
            </w:r>
            <w:r w:rsidRPr="00E46C35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แยกกันดำเนินการกรอกและรวมคะแนนในบัญชีกรอก</w:t>
            </w:r>
            <w:r w:rsidRPr="00E46C35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และรวมคะแนนโดยเอกเทศ เมื่อเสร็จแล้วให้นำบัญชี</w:t>
            </w:r>
            <w:r w:rsidRPr="00E46C35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ดังกล่าวทั้ง 2 ชุด มาตรวจทานกันเพื่อความถูกต้อง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E46C35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ถ้ามีการแก้ไข ขีดลบ ขูดฆ่าคะแนนให้ผู้รับผิดชอบ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ลงลายมือชื่อกำกับด้วย)</w:t>
            </w:r>
          </w:p>
          <w:p w14:paraId="33E60E1F" w14:textId="61991CEA" w:rsidR="00D561AF" w:rsidRPr="002D4A7F" w:rsidRDefault="00D561AF" w:rsidP="00D561AF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ำหรับผลสอบจะนำมาเปิดเผยได้ต่อเมื่อได้นำประกาศการขึ้นบัญชีพร้อมทั้งสรุปผลการสอบให้ประธานกรรมการดำเนินการสอบแข่งขัน</w:t>
            </w:r>
            <w:r>
              <w:rPr>
                <w:rFonts w:ascii="TH SarabunIT๙" w:hAnsi="TH SarabunIT๙" w:cs="TH SarabunIT๙"/>
                <w:sz w:val="28"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ไปเสนอให้ผู้ดำเนินการสอบลงนามและประกาศการขึ้นบัญชีแล้ว</w:t>
            </w:r>
          </w:p>
        </w:tc>
      </w:tr>
    </w:tbl>
    <w:p w14:paraId="137C1546" w14:textId="77777777" w:rsidR="003F74B6" w:rsidRPr="001435FD" w:rsidRDefault="003F74B6" w:rsidP="003F74B6">
      <w:pPr>
        <w:tabs>
          <w:tab w:val="left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787F07E4" w14:textId="77777777" w:rsidR="0097383D" w:rsidRPr="00F67D82" w:rsidRDefault="0097383D" w:rsidP="0097383D">
      <w:pPr>
        <w:tabs>
          <w:tab w:val="left" w:pos="1418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97383D" w:rsidRPr="00F67D82" w:rsidSect="00BE50CF">
      <w:pgSz w:w="11906" w:h="16838"/>
      <w:pgMar w:top="1304" w:right="991" w:bottom="709" w:left="1134" w:header="709" w:footer="5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0A038" w14:textId="77777777" w:rsidR="00DD4BAC" w:rsidRDefault="00DD4BAC" w:rsidP="00A65915">
      <w:pPr>
        <w:spacing w:after="0" w:line="240" w:lineRule="auto"/>
      </w:pPr>
      <w:r>
        <w:separator/>
      </w:r>
    </w:p>
  </w:endnote>
  <w:endnote w:type="continuationSeparator" w:id="0">
    <w:p w14:paraId="5A0A0605" w14:textId="77777777" w:rsidR="00DD4BAC" w:rsidRDefault="00DD4BAC" w:rsidP="00A6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E877E" w14:textId="77777777" w:rsidR="00DD4BAC" w:rsidRDefault="00DD4BAC" w:rsidP="00A65915">
      <w:pPr>
        <w:spacing w:after="0" w:line="240" w:lineRule="auto"/>
      </w:pPr>
      <w:r>
        <w:separator/>
      </w:r>
    </w:p>
  </w:footnote>
  <w:footnote w:type="continuationSeparator" w:id="0">
    <w:p w14:paraId="37141F56" w14:textId="77777777" w:rsidR="00DD4BAC" w:rsidRDefault="00DD4BAC" w:rsidP="00A6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0038"/>
    <w:multiLevelType w:val="hybridMultilevel"/>
    <w:tmpl w:val="3BF48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7F26"/>
    <w:multiLevelType w:val="hybridMultilevel"/>
    <w:tmpl w:val="F6AE2FC4"/>
    <w:lvl w:ilvl="0" w:tplc="D0F282A8">
      <w:start w:val="3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5977"/>
    <w:multiLevelType w:val="hybridMultilevel"/>
    <w:tmpl w:val="259AE744"/>
    <w:lvl w:ilvl="0" w:tplc="27FA2D32">
      <w:start w:val="3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3BF4"/>
    <w:multiLevelType w:val="hybridMultilevel"/>
    <w:tmpl w:val="51745E38"/>
    <w:lvl w:ilvl="0" w:tplc="CFE40AC4"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63B32"/>
    <w:multiLevelType w:val="hybridMultilevel"/>
    <w:tmpl w:val="07D4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80DDA"/>
    <w:multiLevelType w:val="hybridMultilevel"/>
    <w:tmpl w:val="2DEAD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52327"/>
    <w:multiLevelType w:val="hybridMultilevel"/>
    <w:tmpl w:val="0D90A5B0"/>
    <w:lvl w:ilvl="0" w:tplc="304A0B68">
      <w:start w:val="4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558A9"/>
    <w:multiLevelType w:val="hybridMultilevel"/>
    <w:tmpl w:val="F308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E57C5"/>
    <w:multiLevelType w:val="hybridMultilevel"/>
    <w:tmpl w:val="8C4E1D62"/>
    <w:lvl w:ilvl="0" w:tplc="3B129624">
      <w:start w:val="2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32BA8"/>
    <w:multiLevelType w:val="hybridMultilevel"/>
    <w:tmpl w:val="E9028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B6DC4"/>
    <w:multiLevelType w:val="hybridMultilevel"/>
    <w:tmpl w:val="4F9A1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96387"/>
    <w:multiLevelType w:val="hybridMultilevel"/>
    <w:tmpl w:val="AD2E6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406690">
    <w:abstractNumId w:val="0"/>
  </w:num>
  <w:num w:numId="2" w16cid:durableId="1799909809">
    <w:abstractNumId w:val="11"/>
  </w:num>
  <w:num w:numId="3" w16cid:durableId="1316758214">
    <w:abstractNumId w:val="5"/>
  </w:num>
  <w:num w:numId="4" w16cid:durableId="2059619267">
    <w:abstractNumId w:val="4"/>
  </w:num>
  <w:num w:numId="5" w16cid:durableId="762529997">
    <w:abstractNumId w:val="10"/>
  </w:num>
  <w:num w:numId="6" w16cid:durableId="950278045">
    <w:abstractNumId w:val="3"/>
  </w:num>
  <w:num w:numId="7" w16cid:durableId="471019110">
    <w:abstractNumId w:val="8"/>
  </w:num>
  <w:num w:numId="8" w16cid:durableId="848567443">
    <w:abstractNumId w:val="1"/>
  </w:num>
  <w:num w:numId="9" w16cid:durableId="2126072341">
    <w:abstractNumId w:val="2"/>
  </w:num>
  <w:num w:numId="10" w16cid:durableId="1913541589">
    <w:abstractNumId w:val="6"/>
  </w:num>
  <w:num w:numId="11" w16cid:durableId="1955474027">
    <w:abstractNumId w:val="7"/>
  </w:num>
  <w:num w:numId="12" w16cid:durableId="517306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blue,#09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09"/>
    <w:rsid w:val="0000113D"/>
    <w:rsid w:val="000049A6"/>
    <w:rsid w:val="00005D30"/>
    <w:rsid w:val="00006D26"/>
    <w:rsid w:val="00006E62"/>
    <w:rsid w:val="00011D02"/>
    <w:rsid w:val="00020F0A"/>
    <w:rsid w:val="000271ED"/>
    <w:rsid w:val="00027A7C"/>
    <w:rsid w:val="00030644"/>
    <w:rsid w:val="00032CB2"/>
    <w:rsid w:val="00037A8B"/>
    <w:rsid w:val="00040AEB"/>
    <w:rsid w:val="00041AF3"/>
    <w:rsid w:val="00044048"/>
    <w:rsid w:val="00052A46"/>
    <w:rsid w:val="00054FC2"/>
    <w:rsid w:val="00055936"/>
    <w:rsid w:val="0006090F"/>
    <w:rsid w:val="000629E1"/>
    <w:rsid w:val="00063A8C"/>
    <w:rsid w:val="00071A16"/>
    <w:rsid w:val="00072592"/>
    <w:rsid w:val="00073789"/>
    <w:rsid w:val="000765BA"/>
    <w:rsid w:val="00076786"/>
    <w:rsid w:val="00086E41"/>
    <w:rsid w:val="0008786D"/>
    <w:rsid w:val="00087B1F"/>
    <w:rsid w:val="00092146"/>
    <w:rsid w:val="00094E9C"/>
    <w:rsid w:val="00095437"/>
    <w:rsid w:val="000965C6"/>
    <w:rsid w:val="000A2183"/>
    <w:rsid w:val="000A66C5"/>
    <w:rsid w:val="000A6B37"/>
    <w:rsid w:val="000A7C18"/>
    <w:rsid w:val="000A7FC3"/>
    <w:rsid w:val="000B238D"/>
    <w:rsid w:val="000B59E7"/>
    <w:rsid w:val="000B6929"/>
    <w:rsid w:val="000B6E0B"/>
    <w:rsid w:val="000C16E0"/>
    <w:rsid w:val="000C1D1A"/>
    <w:rsid w:val="000C76E3"/>
    <w:rsid w:val="000C7CD6"/>
    <w:rsid w:val="000D1546"/>
    <w:rsid w:val="000D317A"/>
    <w:rsid w:val="000E2845"/>
    <w:rsid w:val="000E41B1"/>
    <w:rsid w:val="000E485E"/>
    <w:rsid w:val="000E4A29"/>
    <w:rsid w:val="000F0BD6"/>
    <w:rsid w:val="000F1F82"/>
    <w:rsid w:val="000F2978"/>
    <w:rsid w:val="000F4630"/>
    <w:rsid w:val="000F789E"/>
    <w:rsid w:val="00102C20"/>
    <w:rsid w:val="001048A0"/>
    <w:rsid w:val="00105E80"/>
    <w:rsid w:val="001077E4"/>
    <w:rsid w:val="00110A70"/>
    <w:rsid w:val="00111172"/>
    <w:rsid w:val="001111E6"/>
    <w:rsid w:val="00114185"/>
    <w:rsid w:val="00116F37"/>
    <w:rsid w:val="00117DAE"/>
    <w:rsid w:val="00120CE3"/>
    <w:rsid w:val="001237CD"/>
    <w:rsid w:val="00123844"/>
    <w:rsid w:val="00123C48"/>
    <w:rsid w:val="00127CCC"/>
    <w:rsid w:val="0013108F"/>
    <w:rsid w:val="00131A6A"/>
    <w:rsid w:val="00132556"/>
    <w:rsid w:val="00133ACC"/>
    <w:rsid w:val="001352A7"/>
    <w:rsid w:val="001435FD"/>
    <w:rsid w:val="0014506A"/>
    <w:rsid w:val="00145464"/>
    <w:rsid w:val="001510E4"/>
    <w:rsid w:val="00153E19"/>
    <w:rsid w:val="00154E0C"/>
    <w:rsid w:val="00155334"/>
    <w:rsid w:val="0015630F"/>
    <w:rsid w:val="00157E54"/>
    <w:rsid w:val="00162800"/>
    <w:rsid w:val="001653F3"/>
    <w:rsid w:val="00167A27"/>
    <w:rsid w:val="0017561F"/>
    <w:rsid w:val="00180AE9"/>
    <w:rsid w:val="00181CAE"/>
    <w:rsid w:val="00182A88"/>
    <w:rsid w:val="00183617"/>
    <w:rsid w:val="001856F6"/>
    <w:rsid w:val="00186D1F"/>
    <w:rsid w:val="0018740D"/>
    <w:rsid w:val="0019151C"/>
    <w:rsid w:val="00191CB3"/>
    <w:rsid w:val="0019597C"/>
    <w:rsid w:val="001A04B9"/>
    <w:rsid w:val="001A0A32"/>
    <w:rsid w:val="001A417F"/>
    <w:rsid w:val="001A5EF1"/>
    <w:rsid w:val="001A654B"/>
    <w:rsid w:val="001A6F11"/>
    <w:rsid w:val="001B1EC4"/>
    <w:rsid w:val="001B2A6A"/>
    <w:rsid w:val="001B2DB4"/>
    <w:rsid w:val="001B39BC"/>
    <w:rsid w:val="001B5B24"/>
    <w:rsid w:val="001B7904"/>
    <w:rsid w:val="001C2188"/>
    <w:rsid w:val="001C2286"/>
    <w:rsid w:val="001C4E7E"/>
    <w:rsid w:val="001C6AA4"/>
    <w:rsid w:val="001D5B3B"/>
    <w:rsid w:val="001D7F7C"/>
    <w:rsid w:val="001F04F4"/>
    <w:rsid w:val="001F1971"/>
    <w:rsid w:val="001F397B"/>
    <w:rsid w:val="001F7DE7"/>
    <w:rsid w:val="0020302F"/>
    <w:rsid w:val="002036D6"/>
    <w:rsid w:val="0020508F"/>
    <w:rsid w:val="002065C6"/>
    <w:rsid w:val="002132EF"/>
    <w:rsid w:val="00213396"/>
    <w:rsid w:val="00213A5F"/>
    <w:rsid w:val="00215493"/>
    <w:rsid w:val="00216ED9"/>
    <w:rsid w:val="002177BA"/>
    <w:rsid w:val="00217859"/>
    <w:rsid w:val="00217BA9"/>
    <w:rsid w:val="00220FAB"/>
    <w:rsid w:val="0022210E"/>
    <w:rsid w:val="00222D66"/>
    <w:rsid w:val="002359F1"/>
    <w:rsid w:val="00236870"/>
    <w:rsid w:val="00237E0E"/>
    <w:rsid w:val="00243331"/>
    <w:rsid w:val="002448DE"/>
    <w:rsid w:val="00251F67"/>
    <w:rsid w:val="00252BA0"/>
    <w:rsid w:val="002535A5"/>
    <w:rsid w:val="00261DD4"/>
    <w:rsid w:val="0026504F"/>
    <w:rsid w:val="0026550A"/>
    <w:rsid w:val="00266838"/>
    <w:rsid w:val="002675DC"/>
    <w:rsid w:val="002679A9"/>
    <w:rsid w:val="00270ECE"/>
    <w:rsid w:val="00271074"/>
    <w:rsid w:val="002726DC"/>
    <w:rsid w:val="00272D21"/>
    <w:rsid w:val="00273B3E"/>
    <w:rsid w:val="00275396"/>
    <w:rsid w:val="00275CC4"/>
    <w:rsid w:val="00281402"/>
    <w:rsid w:val="002818FF"/>
    <w:rsid w:val="002822B0"/>
    <w:rsid w:val="00282B63"/>
    <w:rsid w:val="00285FCE"/>
    <w:rsid w:val="00287170"/>
    <w:rsid w:val="00287F3F"/>
    <w:rsid w:val="00292866"/>
    <w:rsid w:val="00293E1C"/>
    <w:rsid w:val="00297F2E"/>
    <w:rsid w:val="002A21BC"/>
    <w:rsid w:val="002A44F5"/>
    <w:rsid w:val="002A47C1"/>
    <w:rsid w:val="002A6AB0"/>
    <w:rsid w:val="002A7024"/>
    <w:rsid w:val="002A71AC"/>
    <w:rsid w:val="002B1618"/>
    <w:rsid w:val="002B2A95"/>
    <w:rsid w:val="002B30D0"/>
    <w:rsid w:val="002B4286"/>
    <w:rsid w:val="002B569C"/>
    <w:rsid w:val="002C0668"/>
    <w:rsid w:val="002C1160"/>
    <w:rsid w:val="002D144B"/>
    <w:rsid w:val="002D2152"/>
    <w:rsid w:val="002D2CC0"/>
    <w:rsid w:val="002D2CEA"/>
    <w:rsid w:val="002D4A19"/>
    <w:rsid w:val="002D4A7F"/>
    <w:rsid w:val="002D6795"/>
    <w:rsid w:val="002E2ABB"/>
    <w:rsid w:val="002E511B"/>
    <w:rsid w:val="002E732A"/>
    <w:rsid w:val="002E7FA0"/>
    <w:rsid w:val="002F0095"/>
    <w:rsid w:val="002F1E1C"/>
    <w:rsid w:val="002F5EAF"/>
    <w:rsid w:val="002F73F5"/>
    <w:rsid w:val="003017A3"/>
    <w:rsid w:val="00303168"/>
    <w:rsid w:val="003034BD"/>
    <w:rsid w:val="003034ED"/>
    <w:rsid w:val="00306C8E"/>
    <w:rsid w:val="00310396"/>
    <w:rsid w:val="0031196E"/>
    <w:rsid w:val="00314B96"/>
    <w:rsid w:val="00315B2E"/>
    <w:rsid w:val="0031657F"/>
    <w:rsid w:val="0032090B"/>
    <w:rsid w:val="003253DF"/>
    <w:rsid w:val="00331D8C"/>
    <w:rsid w:val="00332045"/>
    <w:rsid w:val="003320B3"/>
    <w:rsid w:val="00333E09"/>
    <w:rsid w:val="00334062"/>
    <w:rsid w:val="003340CC"/>
    <w:rsid w:val="00337641"/>
    <w:rsid w:val="00343BDB"/>
    <w:rsid w:val="00345E9D"/>
    <w:rsid w:val="00345F4C"/>
    <w:rsid w:val="00350715"/>
    <w:rsid w:val="00351542"/>
    <w:rsid w:val="0035456F"/>
    <w:rsid w:val="003577BD"/>
    <w:rsid w:val="0036102C"/>
    <w:rsid w:val="003633B9"/>
    <w:rsid w:val="00363558"/>
    <w:rsid w:val="003655D8"/>
    <w:rsid w:val="003659DC"/>
    <w:rsid w:val="00366AB3"/>
    <w:rsid w:val="00371335"/>
    <w:rsid w:val="003716EE"/>
    <w:rsid w:val="0037207B"/>
    <w:rsid w:val="00372E7D"/>
    <w:rsid w:val="00374BBA"/>
    <w:rsid w:val="003775BD"/>
    <w:rsid w:val="0038079F"/>
    <w:rsid w:val="00383016"/>
    <w:rsid w:val="00385E55"/>
    <w:rsid w:val="00386CB6"/>
    <w:rsid w:val="003933A2"/>
    <w:rsid w:val="00393A84"/>
    <w:rsid w:val="003A10AE"/>
    <w:rsid w:val="003A1371"/>
    <w:rsid w:val="003A22BC"/>
    <w:rsid w:val="003A26FE"/>
    <w:rsid w:val="003A566A"/>
    <w:rsid w:val="003A74E4"/>
    <w:rsid w:val="003B2D6D"/>
    <w:rsid w:val="003B3E6F"/>
    <w:rsid w:val="003C3130"/>
    <w:rsid w:val="003C48D1"/>
    <w:rsid w:val="003C4D70"/>
    <w:rsid w:val="003D24B8"/>
    <w:rsid w:val="003D49C6"/>
    <w:rsid w:val="003D4BF1"/>
    <w:rsid w:val="003D6699"/>
    <w:rsid w:val="003E0461"/>
    <w:rsid w:val="003E2F44"/>
    <w:rsid w:val="003E4C05"/>
    <w:rsid w:val="003E6A5C"/>
    <w:rsid w:val="003F05A7"/>
    <w:rsid w:val="003F173E"/>
    <w:rsid w:val="003F4D57"/>
    <w:rsid w:val="003F5AEC"/>
    <w:rsid w:val="003F74B6"/>
    <w:rsid w:val="0040305E"/>
    <w:rsid w:val="00406270"/>
    <w:rsid w:val="00406B09"/>
    <w:rsid w:val="004111F1"/>
    <w:rsid w:val="00423BB2"/>
    <w:rsid w:val="00426C21"/>
    <w:rsid w:val="00432B89"/>
    <w:rsid w:val="00433A74"/>
    <w:rsid w:val="004376C1"/>
    <w:rsid w:val="00441510"/>
    <w:rsid w:val="00442155"/>
    <w:rsid w:val="00444B29"/>
    <w:rsid w:val="00451FF7"/>
    <w:rsid w:val="0046254D"/>
    <w:rsid w:val="00463466"/>
    <w:rsid w:val="0046523C"/>
    <w:rsid w:val="00467DFA"/>
    <w:rsid w:val="0047174E"/>
    <w:rsid w:val="00472449"/>
    <w:rsid w:val="004741DA"/>
    <w:rsid w:val="004800CB"/>
    <w:rsid w:val="004839FA"/>
    <w:rsid w:val="00485146"/>
    <w:rsid w:val="00486F78"/>
    <w:rsid w:val="00490CBC"/>
    <w:rsid w:val="00491C2E"/>
    <w:rsid w:val="00492681"/>
    <w:rsid w:val="004934F8"/>
    <w:rsid w:val="0049481E"/>
    <w:rsid w:val="0049558E"/>
    <w:rsid w:val="00496152"/>
    <w:rsid w:val="00497E71"/>
    <w:rsid w:val="004A0F61"/>
    <w:rsid w:val="004A19C5"/>
    <w:rsid w:val="004A303B"/>
    <w:rsid w:val="004A5406"/>
    <w:rsid w:val="004B12CE"/>
    <w:rsid w:val="004C3C62"/>
    <w:rsid w:val="004C3CF4"/>
    <w:rsid w:val="004C5A3E"/>
    <w:rsid w:val="004D1EE5"/>
    <w:rsid w:val="004D4F0E"/>
    <w:rsid w:val="004D68FB"/>
    <w:rsid w:val="004E00CC"/>
    <w:rsid w:val="004E0674"/>
    <w:rsid w:val="004E47BA"/>
    <w:rsid w:val="004F00DE"/>
    <w:rsid w:val="004F139C"/>
    <w:rsid w:val="004F19B2"/>
    <w:rsid w:val="004F283F"/>
    <w:rsid w:val="004F4F48"/>
    <w:rsid w:val="004F5262"/>
    <w:rsid w:val="004F7254"/>
    <w:rsid w:val="004F7A70"/>
    <w:rsid w:val="00503959"/>
    <w:rsid w:val="005074CD"/>
    <w:rsid w:val="00507DBE"/>
    <w:rsid w:val="00516AE6"/>
    <w:rsid w:val="00520807"/>
    <w:rsid w:val="00520A73"/>
    <w:rsid w:val="00521591"/>
    <w:rsid w:val="00522704"/>
    <w:rsid w:val="005245EF"/>
    <w:rsid w:val="00525B1D"/>
    <w:rsid w:val="005277FE"/>
    <w:rsid w:val="00531193"/>
    <w:rsid w:val="00532B04"/>
    <w:rsid w:val="00533F52"/>
    <w:rsid w:val="00534A73"/>
    <w:rsid w:val="00542375"/>
    <w:rsid w:val="0054257A"/>
    <w:rsid w:val="0054339D"/>
    <w:rsid w:val="00545DBA"/>
    <w:rsid w:val="00546DBB"/>
    <w:rsid w:val="00547CC8"/>
    <w:rsid w:val="005501B2"/>
    <w:rsid w:val="00551A2C"/>
    <w:rsid w:val="0056421F"/>
    <w:rsid w:val="00567136"/>
    <w:rsid w:val="00567E76"/>
    <w:rsid w:val="00573771"/>
    <w:rsid w:val="00574F72"/>
    <w:rsid w:val="00574FE5"/>
    <w:rsid w:val="00575FC9"/>
    <w:rsid w:val="00577087"/>
    <w:rsid w:val="005813C6"/>
    <w:rsid w:val="00581877"/>
    <w:rsid w:val="00581B1B"/>
    <w:rsid w:val="00585045"/>
    <w:rsid w:val="005852A5"/>
    <w:rsid w:val="00587BE3"/>
    <w:rsid w:val="00587F6D"/>
    <w:rsid w:val="005946D0"/>
    <w:rsid w:val="00596571"/>
    <w:rsid w:val="005A05F3"/>
    <w:rsid w:val="005A31B4"/>
    <w:rsid w:val="005A39A3"/>
    <w:rsid w:val="005A3AD7"/>
    <w:rsid w:val="005A3E78"/>
    <w:rsid w:val="005A3EDD"/>
    <w:rsid w:val="005A4C1A"/>
    <w:rsid w:val="005A607B"/>
    <w:rsid w:val="005A68C7"/>
    <w:rsid w:val="005B1741"/>
    <w:rsid w:val="005B283A"/>
    <w:rsid w:val="005B799D"/>
    <w:rsid w:val="005C165C"/>
    <w:rsid w:val="005C1A0E"/>
    <w:rsid w:val="005C2273"/>
    <w:rsid w:val="005C2368"/>
    <w:rsid w:val="005C3A36"/>
    <w:rsid w:val="005C7F66"/>
    <w:rsid w:val="005D0A8D"/>
    <w:rsid w:val="005D77FF"/>
    <w:rsid w:val="005E03A9"/>
    <w:rsid w:val="005E2ED5"/>
    <w:rsid w:val="005E34CF"/>
    <w:rsid w:val="005E3BA1"/>
    <w:rsid w:val="005E4CF7"/>
    <w:rsid w:val="005E63F6"/>
    <w:rsid w:val="005E7334"/>
    <w:rsid w:val="005E7CCF"/>
    <w:rsid w:val="005F0449"/>
    <w:rsid w:val="005F1BD9"/>
    <w:rsid w:val="005F1C9B"/>
    <w:rsid w:val="005F5332"/>
    <w:rsid w:val="005F6D7C"/>
    <w:rsid w:val="0060343F"/>
    <w:rsid w:val="006044DB"/>
    <w:rsid w:val="006106AA"/>
    <w:rsid w:val="00610B73"/>
    <w:rsid w:val="0061166F"/>
    <w:rsid w:val="006118ED"/>
    <w:rsid w:val="00615C86"/>
    <w:rsid w:val="00621828"/>
    <w:rsid w:val="00623B20"/>
    <w:rsid w:val="00624274"/>
    <w:rsid w:val="006269E2"/>
    <w:rsid w:val="00627EAC"/>
    <w:rsid w:val="006340B4"/>
    <w:rsid w:val="006375A6"/>
    <w:rsid w:val="0063794E"/>
    <w:rsid w:val="006464E6"/>
    <w:rsid w:val="00653F33"/>
    <w:rsid w:val="00655BA9"/>
    <w:rsid w:val="0065759D"/>
    <w:rsid w:val="006644E0"/>
    <w:rsid w:val="00670A1B"/>
    <w:rsid w:val="00670EDB"/>
    <w:rsid w:val="0067160A"/>
    <w:rsid w:val="006727A0"/>
    <w:rsid w:val="0067471D"/>
    <w:rsid w:val="006754A0"/>
    <w:rsid w:val="00676576"/>
    <w:rsid w:val="006770C8"/>
    <w:rsid w:val="006808EE"/>
    <w:rsid w:val="00681021"/>
    <w:rsid w:val="00682572"/>
    <w:rsid w:val="00682658"/>
    <w:rsid w:val="006832E3"/>
    <w:rsid w:val="0068379F"/>
    <w:rsid w:val="006839F6"/>
    <w:rsid w:val="00683BC7"/>
    <w:rsid w:val="00685330"/>
    <w:rsid w:val="00687326"/>
    <w:rsid w:val="00690765"/>
    <w:rsid w:val="0069087C"/>
    <w:rsid w:val="006909DA"/>
    <w:rsid w:val="00696AC3"/>
    <w:rsid w:val="00696E02"/>
    <w:rsid w:val="006A1D33"/>
    <w:rsid w:val="006A3868"/>
    <w:rsid w:val="006A6C4F"/>
    <w:rsid w:val="006A7693"/>
    <w:rsid w:val="006A7741"/>
    <w:rsid w:val="006A7EBB"/>
    <w:rsid w:val="006B3373"/>
    <w:rsid w:val="006B6216"/>
    <w:rsid w:val="006B763A"/>
    <w:rsid w:val="006C1B50"/>
    <w:rsid w:val="006E3BEA"/>
    <w:rsid w:val="006E5200"/>
    <w:rsid w:val="006E61F0"/>
    <w:rsid w:val="006F030F"/>
    <w:rsid w:val="006F1376"/>
    <w:rsid w:val="006F1E4E"/>
    <w:rsid w:val="006F2908"/>
    <w:rsid w:val="006F4428"/>
    <w:rsid w:val="006F6E01"/>
    <w:rsid w:val="00700079"/>
    <w:rsid w:val="00701D8E"/>
    <w:rsid w:val="007030BB"/>
    <w:rsid w:val="00705F96"/>
    <w:rsid w:val="00706EBB"/>
    <w:rsid w:val="00712DE6"/>
    <w:rsid w:val="00714AE4"/>
    <w:rsid w:val="00715C04"/>
    <w:rsid w:val="00716505"/>
    <w:rsid w:val="00717A6B"/>
    <w:rsid w:val="00721EC4"/>
    <w:rsid w:val="007266FA"/>
    <w:rsid w:val="00727728"/>
    <w:rsid w:val="00727F65"/>
    <w:rsid w:val="007327B8"/>
    <w:rsid w:val="00732E02"/>
    <w:rsid w:val="00737E47"/>
    <w:rsid w:val="007411FA"/>
    <w:rsid w:val="00744B2A"/>
    <w:rsid w:val="007457E3"/>
    <w:rsid w:val="007463F1"/>
    <w:rsid w:val="00746C8F"/>
    <w:rsid w:val="00746D2C"/>
    <w:rsid w:val="00751FBB"/>
    <w:rsid w:val="00752F39"/>
    <w:rsid w:val="007555D1"/>
    <w:rsid w:val="00757DAA"/>
    <w:rsid w:val="007655D1"/>
    <w:rsid w:val="00770452"/>
    <w:rsid w:val="00770C95"/>
    <w:rsid w:val="00780CB4"/>
    <w:rsid w:val="00781F58"/>
    <w:rsid w:val="007821BE"/>
    <w:rsid w:val="007831E8"/>
    <w:rsid w:val="00783C38"/>
    <w:rsid w:val="007853DA"/>
    <w:rsid w:val="0078789D"/>
    <w:rsid w:val="007A0057"/>
    <w:rsid w:val="007A11CA"/>
    <w:rsid w:val="007A1C4E"/>
    <w:rsid w:val="007A2176"/>
    <w:rsid w:val="007B0016"/>
    <w:rsid w:val="007B08CC"/>
    <w:rsid w:val="007B48BC"/>
    <w:rsid w:val="007B4DCE"/>
    <w:rsid w:val="007B754F"/>
    <w:rsid w:val="007C2326"/>
    <w:rsid w:val="007C6089"/>
    <w:rsid w:val="007C67F3"/>
    <w:rsid w:val="007C6B56"/>
    <w:rsid w:val="007C7C70"/>
    <w:rsid w:val="007D0BC3"/>
    <w:rsid w:val="007D18B0"/>
    <w:rsid w:val="007D6027"/>
    <w:rsid w:val="007D73DE"/>
    <w:rsid w:val="007E0AF3"/>
    <w:rsid w:val="007E2097"/>
    <w:rsid w:val="007E7C72"/>
    <w:rsid w:val="007F219F"/>
    <w:rsid w:val="007F51C2"/>
    <w:rsid w:val="00803201"/>
    <w:rsid w:val="00807678"/>
    <w:rsid w:val="00811AE9"/>
    <w:rsid w:val="008120A1"/>
    <w:rsid w:val="0081241C"/>
    <w:rsid w:val="00816DB2"/>
    <w:rsid w:val="00816F62"/>
    <w:rsid w:val="008270C6"/>
    <w:rsid w:val="00832BBE"/>
    <w:rsid w:val="00833AF1"/>
    <w:rsid w:val="00834DD7"/>
    <w:rsid w:val="00836F86"/>
    <w:rsid w:val="008430EF"/>
    <w:rsid w:val="00844629"/>
    <w:rsid w:val="00844D13"/>
    <w:rsid w:val="00850EF3"/>
    <w:rsid w:val="0085427D"/>
    <w:rsid w:val="00856D68"/>
    <w:rsid w:val="00860F8E"/>
    <w:rsid w:val="00862779"/>
    <w:rsid w:val="00865605"/>
    <w:rsid w:val="00866D40"/>
    <w:rsid w:val="0086716E"/>
    <w:rsid w:val="008707CF"/>
    <w:rsid w:val="00872BBD"/>
    <w:rsid w:val="00873798"/>
    <w:rsid w:val="00873E58"/>
    <w:rsid w:val="00881339"/>
    <w:rsid w:val="008820AF"/>
    <w:rsid w:val="008845CA"/>
    <w:rsid w:val="0088748E"/>
    <w:rsid w:val="00887A6F"/>
    <w:rsid w:val="00887BFF"/>
    <w:rsid w:val="00893206"/>
    <w:rsid w:val="008935D0"/>
    <w:rsid w:val="00893964"/>
    <w:rsid w:val="0089477D"/>
    <w:rsid w:val="00895699"/>
    <w:rsid w:val="008A0D57"/>
    <w:rsid w:val="008A3BAE"/>
    <w:rsid w:val="008A5E38"/>
    <w:rsid w:val="008B2868"/>
    <w:rsid w:val="008B32F0"/>
    <w:rsid w:val="008B4D54"/>
    <w:rsid w:val="008C5CDB"/>
    <w:rsid w:val="008C7275"/>
    <w:rsid w:val="008D06E0"/>
    <w:rsid w:val="008D16FE"/>
    <w:rsid w:val="008D22AD"/>
    <w:rsid w:val="008D2B8A"/>
    <w:rsid w:val="008D4FC1"/>
    <w:rsid w:val="008D5ACB"/>
    <w:rsid w:val="008E1295"/>
    <w:rsid w:val="008E20FA"/>
    <w:rsid w:val="008E27BB"/>
    <w:rsid w:val="008F173E"/>
    <w:rsid w:val="008F2EA9"/>
    <w:rsid w:val="008F33BA"/>
    <w:rsid w:val="008F369C"/>
    <w:rsid w:val="008F4812"/>
    <w:rsid w:val="008F56B1"/>
    <w:rsid w:val="008F64C5"/>
    <w:rsid w:val="008F725B"/>
    <w:rsid w:val="008F7479"/>
    <w:rsid w:val="009048A9"/>
    <w:rsid w:val="00904F98"/>
    <w:rsid w:val="009060EC"/>
    <w:rsid w:val="0090752C"/>
    <w:rsid w:val="00910281"/>
    <w:rsid w:val="00916C95"/>
    <w:rsid w:val="00917231"/>
    <w:rsid w:val="00920D86"/>
    <w:rsid w:val="00922220"/>
    <w:rsid w:val="009223D1"/>
    <w:rsid w:val="009224A0"/>
    <w:rsid w:val="00922713"/>
    <w:rsid w:val="009228CA"/>
    <w:rsid w:val="00923171"/>
    <w:rsid w:val="009237A6"/>
    <w:rsid w:val="00924517"/>
    <w:rsid w:val="00925DF3"/>
    <w:rsid w:val="00931916"/>
    <w:rsid w:val="0093369D"/>
    <w:rsid w:val="009349B3"/>
    <w:rsid w:val="00936614"/>
    <w:rsid w:val="00936A08"/>
    <w:rsid w:val="00942B71"/>
    <w:rsid w:val="00942C1D"/>
    <w:rsid w:val="00943F07"/>
    <w:rsid w:val="00945EA9"/>
    <w:rsid w:val="0095062C"/>
    <w:rsid w:val="0095486F"/>
    <w:rsid w:val="00954A6C"/>
    <w:rsid w:val="00957F9F"/>
    <w:rsid w:val="0096232B"/>
    <w:rsid w:val="0096249D"/>
    <w:rsid w:val="00962811"/>
    <w:rsid w:val="00962909"/>
    <w:rsid w:val="009641D9"/>
    <w:rsid w:val="009648A4"/>
    <w:rsid w:val="00973355"/>
    <w:rsid w:val="0097383D"/>
    <w:rsid w:val="00981A84"/>
    <w:rsid w:val="009844CA"/>
    <w:rsid w:val="00984584"/>
    <w:rsid w:val="00984A49"/>
    <w:rsid w:val="0098599F"/>
    <w:rsid w:val="009906B3"/>
    <w:rsid w:val="0099121C"/>
    <w:rsid w:val="0099327B"/>
    <w:rsid w:val="009964A4"/>
    <w:rsid w:val="00997DFE"/>
    <w:rsid w:val="009A1253"/>
    <w:rsid w:val="009A1C68"/>
    <w:rsid w:val="009A2717"/>
    <w:rsid w:val="009A3005"/>
    <w:rsid w:val="009B20EF"/>
    <w:rsid w:val="009B752E"/>
    <w:rsid w:val="009B7B9A"/>
    <w:rsid w:val="009C0596"/>
    <w:rsid w:val="009C39BA"/>
    <w:rsid w:val="009C4444"/>
    <w:rsid w:val="009C5AE2"/>
    <w:rsid w:val="009D1BEB"/>
    <w:rsid w:val="009D303A"/>
    <w:rsid w:val="009D3172"/>
    <w:rsid w:val="009D40AE"/>
    <w:rsid w:val="009D6AFB"/>
    <w:rsid w:val="009D7D91"/>
    <w:rsid w:val="009E1B1D"/>
    <w:rsid w:val="009E6125"/>
    <w:rsid w:val="009E64F9"/>
    <w:rsid w:val="009F482F"/>
    <w:rsid w:val="009F4B7B"/>
    <w:rsid w:val="009F643A"/>
    <w:rsid w:val="00A00793"/>
    <w:rsid w:val="00A038C4"/>
    <w:rsid w:val="00A04BDB"/>
    <w:rsid w:val="00A04C2F"/>
    <w:rsid w:val="00A05D4F"/>
    <w:rsid w:val="00A07FBF"/>
    <w:rsid w:val="00A12A32"/>
    <w:rsid w:val="00A13848"/>
    <w:rsid w:val="00A142B0"/>
    <w:rsid w:val="00A1459C"/>
    <w:rsid w:val="00A16A8D"/>
    <w:rsid w:val="00A212B0"/>
    <w:rsid w:val="00A21D27"/>
    <w:rsid w:val="00A26C87"/>
    <w:rsid w:val="00A2736E"/>
    <w:rsid w:val="00A27A55"/>
    <w:rsid w:val="00A35AAD"/>
    <w:rsid w:val="00A35E58"/>
    <w:rsid w:val="00A3602F"/>
    <w:rsid w:val="00A373EF"/>
    <w:rsid w:val="00A37557"/>
    <w:rsid w:val="00A4014E"/>
    <w:rsid w:val="00A40F65"/>
    <w:rsid w:val="00A42B86"/>
    <w:rsid w:val="00A443D2"/>
    <w:rsid w:val="00A47BD8"/>
    <w:rsid w:val="00A521E3"/>
    <w:rsid w:val="00A54C32"/>
    <w:rsid w:val="00A55256"/>
    <w:rsid w:val="00A55C60"/>
    <w:rsid w:val="00A56194"/>
    <w:rsid w:val="00A56A1D"/>
    <w:rsid w:val="00A61BB7"/>
    <w:rsid w:val="00A64DBF"/>
    <w:rsid w:val="00A65915"/>
    <w:rsid w:val="00A67071"/>
    <w:rsid w:val="00A708EE"/>
    <w:rsid w:val="00A72E46"/>
    <w:rsid w:val="00A750A9"/>
    <w:rsid w:val="00A76BEC"/>
    <w:rsid w:val="00A81434"/>
    <w:rsid w:val="00A84BD4"/>
    <w:rsid w:val="00A85C7C"/>
    <w:rsid w:val="00A86DF0"/>
    <w:rsid w:val="00A91978"/>
    <w:rsid w:val="00A91C4E"/>
    <w:rsid w:val="00A93E27"/>
    <w:rsid w:val="00A97063"/>
    <w:rsid w:val="00A97102"/>
    <w:rsid w:val="00AA0746"/>
    <w:rsid w:val="00AA2BA4"/>
    <w:rsid w:val="00AA2ED5"/>
    <w:rsid w:val="00AA4716"/>
    <w:rsid w:val="00AB2BD3"/>
    <w:rsid w:val="00AB4DD0"/>
    <w:rsid w:val="00AB58CB"/>
    <w:rsid w:val="00AC09E5"/>
    <w:rsid w:val="00AC1D9A"/>
    <w:rsid w:val="00AC1E32"/>
    <w:rsid w:val="00AC344E"/>
    <w:rsid w:val="00AC5433"/>
    <w:rsid w:val="00AC64FC"/>
    <w:rsid w:val="00AC73A1"/>
    <w:rsid w:val="00AD04F7"/>
    <w:rsid w:val="00AD174E"/>
    <w:rsid w:val="00AD1C8A"/>
    <w:rsid w:val="00AE2885"/>
    <w:rsid w:val="00AE4686"/>
    <w:rsid w:val="00AE4B52"/>
    <w:rsid w:val="00AF0A38"/>
    <w:rsid w:val="00AF277B"/>
    <w:rsid w:val="00AF6224"/>
    <w:rsid w:val="00B03B8A"/>
    <w:rsid w:val="00B06C1B"/>
    <w:rsid w:val="00B06C28"/>
    <w:rsid w:val="00B06D00"/>
    <w:rsid w:val="00B074BF"/>
    <w:rsid w:val="00B07C46"/>
    <w:rsid w:val="00B10BC1"/>
    <w:rsid w:val="00B11ABE"/>
    <w:rsid w:val="00B12D13"/>
    <w:rsid w:val="00B16287"/>
    <w:rsid w:val="00B164A6"/>
    <w:rsid w:val="00B16B43"/>
    <w:rsid w:val="00B16FD6"/>
    <w:rsid w:val="00B2059D"/>
    <w:rsid w:val="00B22072"/>
    <w:rsid w:val="00B23CC4"/>
    <w:rsid w:val="00B23EE3"/>
    <w:rsid w:val="00B27023"/>
    <w:rsid w:val="00B27FEE"/>
    <w:rsid w:val="00B32AE1"/>
    <w:rsid w:val="00B33945"/>
    <w:rsid w:val="00B33BA6"/>
    <w:rsid w:val="00B33D2C"/>
    <w:rsid w:val="00B35082"/>
    <w:rsid w:val="00B3750E"/>
    <w:rsid w:val="00B407C6"/>
    <w:rsid w:val="00B4140C"/>
    <w:rsid w:val="00B45FF8"/>
    <w:rsid w:val="00B50368"/>
    <w:rsid w:val="00B5240B"/>
    <w:rsid w:val="00B52FA9"/>
    <w:rsid w:val="00B542DC"/>
    <w:rsid w:val="00B5500E"/>
    <w:rsid w:val="00B556FC"/>
    <w:rsid w:val="00B5678D"/>
    <w:rsid w:val="00B62984"/>
    <w:rsid w:val="00B679CA"/>
    <w:rsid w:val="00B70819"/>
    <w:rsid w:val="00B74110"/>
    <w:rsid w:val="00B80CFF"/>
    <w:rsid w:val="00B82338"/>
    <w:rsid w:val="00B83730"/>
    <w:rsid w:val="00B87091"/>
    <w:rsid w:val="00B910D5"/>
    <w:rsid w:val="00B92CFD"/>
    <w:rsid w:val="00B9583F"/>
    <w:rsid w:val="00B958AA"/>
    <w:rsid w:val="00B975DF"/>
    <w:rsid w:val="00B97CAB"/>
    <w:rsid w:val="00BA1C30"/>
    <w:rsid w:val="00BA6EAF"/>
    <w:rsid w:val="00BB117D"/>
    <w:rsid w:val="00BB1F27"/>
    <w:rsid w:val="00BB27D1"/>
    <w:rsid w:val="00BB327B"/>
    <w:rsid w:val="00BB3DEE"/>
    <w:rsid w:val="00BB4A58"/>
    <w:rsid w:val="00BB621D"/>
    <w:rsid w:val="00BB6D6C"/>
    <w:rsid w:val="00BC3E3F"/>
    <w:rsid w:val="00BC6CD3"/>
    <w:rsid w:val="00BD0999"/>
    <w:rsid w:val="00BD4813"/>
    <w:rsid w:val="00BE0624"/>
    <w:rsid w:val="00BE109A"/>
    <w:rsid w:val="00BE50CF"/>
    <w:rsid w:val="00BE518B"/>
    <w:rsid w:val="00BF2176"/>
    <w:rsid w:val="00BF3DA9"/>
    <w:rsid w:val="00BF5E59"/>
    <w:rsid w:val="00BF64D8"/>
    <w:rsid w:val="00C01DC8"/>
    <w:rsid w:val="00C0225E"/>
    <w:rsid w:val="00C03226"/>
    <w:rsid w:val="00C04067"/>
    <w:rsid w:val="00C07792"/>
    <w:rsid w:val="00C1220F"/>
    <w:rsid w:val="00C12549"/>
    <w:rsid w:val="00C127E7"/>
    <w:rsid w:val="00C12987"/>
    <w:rsid w:val="00C155C2"/>
    <w:rsid w:val="00C156C9"/>
    <w:rsid w:val="00C15818"/>
    <w:rsid w:val="00C16B23"/>
    <w:rsid w:val="00C17AE0"/>
    <w:rsid w:val="00C211D9"/>
    <w:rsid w:val="00C2138A"/>
    <w:rsid w:val="00C22179"/>
    <w:rsid w:val="00C22DCF"/>
    <w:rsid w:val="00C240BC"/>
    <w:rsid w:val="00C25F05"/>
    <w:rsid w:val="00C30862"/>
    <w:rsid w:val="00C40F07"/>
    <w:rsid w:val="00C427F0"/>
    <w:rsid w:val="00C44A3A"/>
    <w:rsid w:val="00C45B93"/>
    <w:rsid w:val="00C51199"/>
    <w:rsid w:val="00C52214"/>
    <w:rsid w:val="00C553DA"/>
    <w:rsid w:val="00C55FE2"/>
    <w:rsid w:val="00C5734E"/>
    <w:rsid w:val="00C57C4C"/>
    <w:rsid w:val="00C60C0F"/>
    <w:rsid w:val="00C63AF6"/>
    <w:rsid w:val="00C65071"/>
    <w:rsid w:val="00C66724"/>
    <w:rsid w:val="00C66F41"/>
    <w:rsid w:val="00C70073"/>
    <w:rsid w:val="00C741AA"/>
    <w:rsid w:val="00C75309"/>
    <w:rsid w:val="00C75FDD"/>
    <w:rsid w:val="00C77CC9"/>
    <w:rsid w:val="00C833FC"/>
    <w:rsid w:val="00C918AC"/>
    <w:rsid w:val="00C925F5"/>
    <w:rsid w:val="00C93CE2"/>
    <w:rsid w:val="00C93E18"/>
    <w:rsid w:val="00C95671"/>
    <w:rsid w:val="00C96D98"/>
    <w:rsid w:val="00CA3CBD"/>
    <w:rsid w:val="00CA7DF4"/>
    <w:rsid w:val="00CB1647"/>
    <w:rsid w:val="00CB254B"/>
    <w:rsid w:val="00CB30FE"/>
    <w:rsid w:val="00CB6F13"/>
    <w:rsid w:val="00CB6FBE"/>
    <w:rsid w:val="00CC0DEF"/>
    <w:rsid w:val="00CC24BB"/>
    <w:rsid w:val="00CC2EB9"/>
    <w:rsid w:val="00CC32F4"/>
    <w:rsid w:val="00CC3AAC"/>
    <w:rsid w:val="00CC4D9E"/>
    <w:rsid w:val="00CC6161"/>
    <w:rsid w:val="00CC65A9"/>
    <w:rsid w:val="00CC6E2E"/>
    <w:rsid w:val="00CC7DD0"/>
    <w:rsid w:val="00CD00BA"/>
    <w:rsid w:val="00CD1E27"/>
    <w:rsid w:val="00CD221A"/>
    <w:rsid w:val="00CD2EC5"/>
    <w:rsid w:val="00CD6AA3"/>
    <w:rsid w:val="00CE61C1"/>
    <w:rsid w:val="00CF09B8"/>
    <w:rsid w:val="00CF0A18"/>
    <w:rsid w:val="00CF1B96"/>
    <w:rsid w:val="00D01933"/>
    <w:rsid w:val="00D037AF"/>
    <w:rsid w:val="00D054DC"/>
    <w:rsid w:val="00D060D1"/>
    <w:rsid w:val="00D120DA"/>
    <w:rsid w:val="00D12869"/>
    <w:rsid w:val="00D150C3"/>
    <w:rsid w:val="00D21573"/>
    <w:rsid w:val="00D23747"/>
    <w:rsid w:val="00D239E8"/>
    <w:rsid w:val="00D26C48"/>
    <w:rsid w:val="00D27115"/>
    <w:rsid w:val="00D348B6"/>
    <w:rsid w:val="00D34D9D"/>
    <w:rsid w:val="00D406C7"/>
    <w:rsid w:val="00D4122A"/>
    <w:rsid w:val="00D44313"/>
    <w:rsid w:val="00D535DC"/>
    <w:rsid w:val="00D561AF"/>
    <w:rsid w:val="00D60E23"/>
    <w:rsid w:val="00D6673C"/>
    <w:rsid w:val="00D71359"/>
    <w:rsid w:val="00D713C6"/>
    <w:rsid w:val="00D72F86"/>
    <w:rsid w:val="00D73A24"/>
    <w:rsid w:val="00D77214"/>
    <w:rsid w:val="00D81819"/>
    <w:rsid w:val="00D81828"/>
    <w:rsid w:val="00D82529"/>
    <w:rsid w:val="00D82F0F"/>
    <w:rsid w:val="00D8782B"/>
    <w:rsid w:val="00D911A9"/>
    <w:rsid w:val="00D917E0"/>
    <w:rsid w:val="00D9362D"/>
    <w:rsid w:val="00D97011"/>
    <w:rsid w:val="00DA2347"/>
    <w:rsid w:val="00DA33BE"/>
    <w:rsid w:val="00DA35EA"/>
    <w:rsid w:val="00DA6CC2"/>
    <w:rsid w:val="00DA7519"/>
    <w:rsid w:val="00DA7F0C"/>
    <w:rsid w:val="00DB053F"/>
    <w:rsid w:val="00DB0C4C"/>
    <w:rsid w:val="00DB5C43"/>
    <w:rsid w:val="00DC1B6E"/>
    <w:rsid w:val="00DC62B1"/>
    <w:rsid w:val="00DC7D1D"/>
    <w:rsid w:val="00DD23A4"/>
    <w:rsid w:val="00DD26A0"/>
    <w:rsid w:val="00DD4124"/>
    <w:rsid w:val="00DD4BAC"/>
    <w:rsid w:val="00DD5271"/>
    <w:rsid w:val="00DE1E2C"/>
    <w:rsid w:val="00DE4E66"/>
    <w:rsid w:val="00DE4F01"/>
    <w:rsid w:val="00DF0FCB"/>
    <w:rsid w:val="00DF121D"/>
    <w:rsid w:val="00DF28D5"/>
    <w:rsid w:val="00DF2DB5"/>
    <w:rsid w:val="00DF322C"/>
    <w:rsid w:val="00DF5CA3"/>
    <w:rsid w:val="00DF7DFE"/>
    <w:rsid w:val="00E03A62"/>
    <w:rsid w:val="00E03B92"/>
    <w:rsid w:val="00E04844"/>
    <w:rsid w:val="00E05069"/>
    <w:rsid w:val="00E05F3C"/>
    <w:rsid w:val="00E0603A"/>
    <w:rsid w:val="00E1030F"/>
    <w:rsid w:val="00E11078"/>
    <w:rsid w:val="00E13393"/>
    <w:rsid w:val="00E136CF"/>
    <w:rsid w:val="00E27F2F"/>
    <w:rsid w:val="00E327D4"/>
    <w:rsid w:val="00E33826"/>
    <w:rsid w:val="00E35B50"/>
    <w:rsid w:val="00E4021C"/>
    <w:rsid w:val="00E42BAB"/>
    <w:rsid w:val="00E464CB"/>
    <w:rsid w:val="00E46C35"/>
    <w:rsid w:val="00E46D08"/>
    <w:rsid w:val="00E501D1"/>
    <w:rsid w:val="00E50856"/>
    <w:rsid w:val="00E5106E"/>
    <w:rsid w:val="00E51C70"/>
    <w:rsid w:val="00E51F80"/>
    <w:rsid w:val="00E535EC"/>
    <w:rsid w:val="00E554FC"/>
    <w:rsid w:val="00E60330"/>
    <w:rsid w:val="00E60A9F"/>
    <w:rsid w:val="00E60FC6"/>
    <w:rsid w:val="00E6227B"/>
    <w:rsid w:val="00E62FD2"/>
    <w:rsid w:val="00E636E1"/>
    <w:rsid w:val="00E71EF5"/>
    <w:rsid w:val="00E72357"/>
    <w:rsid w:val="00E72829"/>
    <w:rsid w:val="00E74785"/>
    <w:rsid w:val="00E7572D"/>
    <w:rsid w:val="00E81695"/>
    <w:rsid w:val="00E81B39"/>
    <w:rsid w:val="00E823E3"/>
    <w:rsid w:val="00E82584"/>
    <w:rsid w:val="00E84470"/>
    <w:rsid w:val="00E85B35"/>
    <w:rsid w:val="00E85EA3"/>
    <w:rsid w:val="00E97708"/>
    <w:rsid w:val="00EA23C8"/>
    <w:rsid w:val="00EA279B"/>
    <w:rsid w:val="00EA2E73"/>
    <w:rsid w:val="00EA6CC9"/>
    <w:rsid w:val="00EA73E2"/>
    <w:rsid w:val="00EB08BC"/>
    <w:rsid w:val="00EB0D46"/>
    <w:rsid w:val="00EB212E"/>
    <w:rsid w:val="00EB2B05"/>
    <w:rsid w:val="00EB4232"/>
    <w:rsid w:val="00EB66FF"/>
    <w:rsid w:val="00EB691F"/>
    <w:rsid w:val="00EB7DC6"/>
    <w:rsid w:val="00EC1897"/>
    <w:rsid w:val="00EC338D"/>
    <w:rsid w:val="00EC60B2"/>
    <w:rsid w:val="00ED0F57"/>
    <w:rsid w:val="00EE03FC"/>
    <w:rsid w:val="00EE09D9"/>
    <w:rsid w:val="00EE28F6"/>
    <w:rsid w:val="00EE2F50"/>
    <w:rsid w:val="00EE4FAB"/>
    <w:rsid w:val="00EE57A5"/>
    <w:rsid w:val="00EE5A6F"/>
    <w:rsid w:val="00EE5B89"/>
    <w:rsid w:val="00EE6256"/>
    <w:rsid w:val="00EE6DF6"/>
    <w:rsid w:val="00EF2952"/>
    <w:rsid w:val="00EF345E"/>
    <w:rsid w:val="00F000D5"/>
    <w:rsid w:val="00F018FD"/>
    <w:rsid w:val="00F03F16"/>
    <w:rsid w:val="00F05350"/>
    <w:rsid w:val="00F05D88"/>
    <w:rsid w:val="00F06C85"/>
    <w:rsid w:val="00F144F2"/>
    <w:rsid w:val="00F1455E"/>
    <w:rsid w:val="00F16013"/>
    <w:rsid w:val="00F1620B"/>
    <w:rsid w:val="00F231D0"/>
    <w:rsid w:val="00F23456"/>
    <w:rsid w:val="00F26630"/>
    <w:rsid w:val="00F33814"/>
    <w:rsid w:val="00F34C42"/>
    <w:rsid w:val="00F352B5"/>
    <w:rsid w:val="00F37071"/>
    <w:rsid w:val="00F4223D"/>
    <w:rsid w:val="00F427A0"/>
    <w:rsid w:val="00F433CF"/>
    <w:rsid w:val="00F446A4"/>
    <w:rsid w:val="00F501DB"/>
    <w:rsid w:val="00F52631"/>
    <w:rsid w:val="00F54189"/>
    <w:rsid w:val="00F55E76"/>
    <w:rsid w:val="00F564A4"/>
    <w:rsid w:val="00F609B0"/>
    <w:rsid w:val="00F60DF7"/>
    <w:rsid w:val="00F61019"/>
    <w:rsid w:val="00F62FE8"/>
    <w:rsid w:val="00F65D72"/>
    <w:rsid w:val="00F663DD"/>
    <w:rsid w:val="00F67D82"/>
    <w:rsid w:val="00F72F9D"/>
    <w:rsid w:val="00F742D5"/>
    <w:rsid w:val="00F76839"/>
    <w:rsid w:val="00F77F4A"/>
    <w:rsid w:val="00F8168E"/>
    <w:rsid w:val="00F823E0"/>
    <w:rsid w:val="00F83B2F"/>
    <w:rsid w:val="00F85DAF"/>
    <w:rsid w:val="00F86D5A"/>
    <w:rsid w:val="00F90587"/>
    <w:rsid w:val="00F97201"/>
    <w:rsid w:val="00FA19B6"/>
    <w:rsid w:val="00FA4704"/>
    <w:rsid w:val="00FA50E4"/>
    <w:rsid w:val="00FA6369"/>
    <w:rsid w:val="00FA6FAB"/>
    <w:rsid w:val="00FB084B"/>
    <w:rsid w:val="00FB547B"/>
    <w:rsid w:val="00FB5EEA"/>
    <w:rsid w:val="00FB670D"/>
    <w:rsid w:val="00FB6BE6"/>
    <w:rsid w:val="00FB79AD"/>
    <w:rsid w:val="00FB79DF"/>
    <w:rsid w:val="00FC004C"/>
    <w:rsid w:val="00FC3077"/>
    <w:rsid w:val="00FC5823"/>
    <w:rsid w:val="00FC5CE6"/>
    <w:rsid w:val="00FC723E"/>
    <w:rsid w:val="00FD1C1B"/>
    <w:rsid w:val="00FD3539"/>
    <w:rsid w:val="00FD3A5F"/>
    <w:rsid w:val="00FD66A7"/>
    <w:rsid w:val="00FD7713"/>
    <w:rsid w:val="00FE222E"/>
    <w:rsid w:val="00FE2A47"/>
    <w:rsid w:val="00FE2AAF"/>
    <w:rsid w:val="00FE62CF"/>
    <w:rsid w:val="00FE788B"/>
    <w:rsid w:val="00FF0233"/>
    <w:rsid w:val="00FF2C0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,#090"/>
    </o:shapedefaults>
    <o:shapelayout v:ext="edit">
      <o:idmap v:ext="edit" data="2"/>
    </o:shapelayout>
  </w:shapeDefaults>
  <w:decimalSymbol w:val="."/>
  <w:listSeparator w:val=","/>
  <w14:docId w14:val="52BBB65F"/>
  <w15:docId w15:val="{7F5F614F-4D3F-46BF-A8AF-B3DB6CB4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962909"/>
    <w:pPr>
      <w:ind w:left="720"/>
      <w:contextualSpacing/>
    </w:pPr>
  </w:style>
  <w:style w:type="table" w:styleId="a5">
    <w:name w:val="Table Grid"/>
    <w:basedOn w:val="a1"/>
    <w:uiPriority w:val="59"/>
    <w:rsid w:val="0062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7">
    <w:name w:val="style97"/>
    <w:basedOn w:val="a"/>
    <w:rsid w:val="00B679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07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90765"/>
    <w:rPr>
      <w:rFonts w:ascii="Tahoma" w:hAnsi="Tahoma" w:cs="Angsana New"/>
      <w:sz w:val="16"/>
      <w:szCs w:val="20"/>
    </w:rPr>
  </w:style>
  <w:style w:type="paragraph" w:styleId="a8">
    <w:name w:val="No Spacing"/>
    <w:link w:val="a9"/>
    <w:uiPriority w:val="1"/>
    <w:qFormat/>
    <w:rsid w:val="00D26C48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0878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A65915"/>
  </w:style>
  <w:style w:type="paragraph" w:styleId="ad">
    <w:name w:val="footer"/>
    <w:basedOn w:val="a"/>
    <w:link w:val="ae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A65915"/>
  </w:style>
  <w:style w:type="paragraph" w:styleId="af">
    <w:name w:val="caption"/>
    <w:basedOn w:val="a"/>
    <w:next w:val="a"/>
    <w:uiPriority w:val="35"/>
    <w:unhideWhenUsed/>
    <w:qFormat/>
    <w:rsid w:val="00CE61C1"/>
    <w:pPr>
      <w:spacing w:line="240" w:lineRule="auto"/>
    </w:pPr>
    <w:rPr>
      <w:b/>
      <w:bCs/>
      <w:color w:val="4F81BD" w:themeColor="accent1"/>
      <w:sz w:val="18"/>
      <w:szCs w:val="22"/>
    </w:rPr>
  </w:style>
  <w:style w:type="character" w:customStyle="1" w:styleId="a4">
    <w:name w:val="ย่อหน้ารายการ อักขระ"/>
    <w:aliases w:val="Table Heading อักขระ1"/>
    <w:basedOn w:val="a0"/>
    <w:link w:val="a3"/>
    <w:uiPriority w:val="34"/>
    <w:rsid w:val="00682572"/>
  </w:style>
  <w:style w:type="character" w:styleId="af0">
    <w:name w:val="Strong"/>
    <w:basedOn w:val="a0"/>
    <w:uiPriority w:val="22"/>
    <w:qFormat/>
    <w:rsid w:val="00180AE9"/>
    <w:rPr>
      <w:b/>
      <w:bCs/>
    </w:rPr>
  </w:style>
  <w:style w:type="character" w:styleId="af1">
    <w:name w:val="Hyperlink"/>
    <w:basedOn w:val="a0"/>
    <w:uiPriority w:val="99"/>
    <w:unhideWhenUsed/>
    <w:rsid w:val="006106AA"/>
    <w:rPr>
      <w:color w:val="0000FF" w:themeColor="hyperlink"/>
      <w:u w:val="single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D71359"/>
    <w:rPr>
      <w:rFonts w:ascii="TH SarabunPSK" w:eastAsia="Calibri" w:hAnsi="TH SarabunPSK" w:cs="Angsana New"/>
      <w:sz w:val="32"/>
      <w:szCs w:val="40"/>
    </w:rPr>
  </w:style>
  <w:style w:type="table" w:customStyle="1" w:styleId="1">
    <w:name w:val="เส้นตาราง1"/>
    <w:basedOn w:val="a1"/>
    <w:next w:val="a5"/>
    <w:uiPriority w:val="59"/>
    <w:rsid w:val="009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uiPriority w:val="59"/>
    <w:rsid w:val="009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59"/>
    <w:rsid w:val="00781F58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รายการย่อหน้า อักขระ"/>
    <w:aliases w:val="Table Heading อักขระ"/>
    <w:basedOn w:val="a0"/>
    <w:uiPriority w:val="34"/>
    <w:rsid w:val="003F74B6"/>
  </w:style>
  <w:style w:type="paragraph" w:customStyle="1" w:styleId="Default">
    <w:name w:val="Default"/>
    <w:rsid w:val="006044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val="en-US"/>
    </w:rPr>
  </w:style>
  <w:style w:type="table" w:customStyle="1" w:styleId="4">
    <w:name w:val="เส้นตาราง4"/>
    <w:basedOn w:val="a1"/>
    <w:next w:val="a5"/>
    <w:uiPriority w:val="39"/>
    <w:rsid w:val="00E82584"/>
    <w:pPr>
      <w:spacing w:after="0" w:line="240" w:lineRule="auto"/>
    </w:pPr>
    <w:rPr>
      <w:rFonts w:eastAsia="Calibri"/>
      <w:kern w:val="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DC2EA-E22E-4670-B8BE-211C3B9C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9</Pages>
  <Words>1514</Words>
  <Characters>8634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คู่มือประเมินความเสี่ยงการทุจริต FRAs : FRAUD RISK-ASSESSMENTS</vt:lpstr>
      <vt:lpstr>คู่มือประเมินความเสี่ยงการทุจริต FRAs : FRAUD RISK-ASSESSMENTS</vt:lpstr>
    </vt:vector>
  </TitlesOfParts>
  <Company>www.easyosteam.com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คู่มือประเมินความเสี่ยงการทุจริต FRAs : FRAUD RISK-ASSESSMENTS</dc:title>
  <dc:creator>Wanna</dc:creator>
  <cp:lastModifiedBy>user</cp:lastModifiedBy>
  <cp:revision>30</cp:revision>
  <cp:lastPrinted>2024-10-29T02:47:00Z</cp:lastPrinted>
  <dcterms:created xsi:type="dcterms:W3CDTF">2024-03-26T07:52:00Z</dcterms:created>
  <dcterms:modified xsi:type="dcterms:W3CDTF">2024-10-29T02:56:00Z</dcterms:modified>
</cp:coreProperties>
</file>